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600" w:firstRow="0" w:lastRow="0" w:firstColumn="0" w:lastColumn="0" w:noHBand="1" w:noVBand="1"/>
        <w:tblDescription w:val="First page layout table"/>
      </w:tblPr>
      <w:tblGrid>
        <w:gridCol w:w="7020"/>
        <w:gridCol w:w="361"/>
        <w:gridCol w:w="3419"/>
      </w:tblGrid>
      <w:tr w:rsidR="005D6E16" w14:paraId="6D0663E3" w14:textId="77777777" w:rsidTr="00354845">
        <w:trPr>
          <w:trHeight w:hRule="exact" w:val="2340"/>
        </w:trPr>
        <w:tc>
          <w:tcPr>
            <w:tcW w:w="5000" w:type="pct"/>
            <w:gridSpan w:val="3"/>
          </w:tcPr>
          <w:p w14:paraId="5DA31F90" w14:textId="36202799" w:rsidR="005D6E16" w:rsidRDefault="005C0A51" w:rsidP="006E3617">
            <w:pPr>
              <w:pStyle w:val="Title"/>
            </w:pPr>
            <w:r>
              <w:rPr>
                <w:noProof/>
                <w:lang w:val="en-AU" w:eastAsia="en-AU"/>
              </w:rPr>
              <w:drawing>
                <wp:anchor distT="0" distB="0" distL="114300" distR="114300" simplePos="0" relativeHeight="251665408" behindDoc="0" locked="0" layoutInCell="1" allowOverlap="1" wp14:anchorId="5BD1AFCC" wp14:editId="64446482">
                  <wp:simplePos x="0" y="0"/>
                  <wp:positionH relativeFrom="page">
                    <wp:posOffset>4629150</wp:posOffset>
                  </wp:positionH>
                  <wp:positionV relativeFrom="paragraph">
                    <wp:posOffset>88900</wp:posOffset>
                  </wp:positionV>
                  <wp:extent cx="2617470" cy="3490326"/>
                  <wp:effectExtent l="0" t="0" r="0" b="0"/>
                  <wp:wrapNone/>
                  <wp:docPr id="1600081273" name="Picture 2" descr="A person in a ga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81273" name="Picture 2" descr="A person in a garment"/>
                          <pic:cNvPicPr/>
                        </pic:nvPicPr>
                        <pic:blipFill>
                          <a:blip r:embed="rId10"/>
                          <a:stretch>
                            <a:fillRect/>
                          </a:stretch>
                        </pic:blipFill>
                        <pic:spPr>
                          <a:xfrm>
                            <a:off x="0" y="0"/>
                            <a:ext cx="2619686" cy="3493281"/>
                          </a:xfrm>
                          <a:prstGeom prst="rect">
                            <a:avLst/>
                          </a:prstGeom>
                        </pic:spPr>
                      </pic:pic>
                    </a:graphicData>
                  </a:graphic>
                  <wp14:sizeRelH relativeFrom="page">
                    <wp14:pctWidth>0</wp14:pctWidth>
                  </wp14:sizeRelH>
                  <wp14:sizeRelV relativeFrom="page">
                    <wp14:pctHeight>0</wp14:pctHeight>
                  </wp14:sizeRelV>
                </wp:anchor>
              </w:drawing>
            </w:r>
            <w:r w:rsidR="00A0295B">
              <w:rPr>
                <w:noProof/>
                <w:lang w:val="en-AU" w:eastAsia="en-AU"/>
              </w:rPr>
              <w:drawing>
                <wp:anchor distT="0" distB="0" distL="114300" distR="114300" simplePos="0" relativeHeight="251666432" behindDoc="1" locked="0" layoutInCell="1" allowOverlap="1" wp14:anchorId="1CF37B62" wp14:editId="59060525">
                  <wp:simplePos x="0" y="0"/>
                  <wp:positionH relativeFrom="column">
                    <wp:posOffset>2814320</wp:posOffset>
                  </wp:positionH>
                  <wp:positionV relativeFrom="paragraph">
                    <wp:posOffset>120650</wp:posOffset>
                  </wp:positionV>
                  <wp:extent cx="1123950" cy="1123950"/>
                  <wp:effectExtent l="0" t="0" r="0" b="0"/>
                  <wp:wrapTight wrapText="bothSides">
                    <wp:wrapPolygon edited="0">
                      <wp:start x="0" y="0"/>
                      <wp:lineTo x="0" y="21234"/>
                      <wp:lineTo x="21234" y="21234"/>
                      <wp:lineTo x="21234" y="0"/>
                      <wp:lineTo x="0" y="0"/>
                    </wp:wrapPolygon>
                  </wp:wrapTight>
                  <wp:docPr id="57017501" name="Picture 3" descr="A four leaf clover with water 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7501" name="Picture 3" descr="A four leaf clover with water drops"/>
                          <pic:cNvPicPr/>
                        </pic:nvPicPr>
                        <pic:blipFill>
                          <a:blip r:embed="rId11"/>
                          <a:stretch>
                            <a:fillRect/>
                          </a:stretch>
                        </pic:blipFill>
                        <pic:spPr>
                          <a:xfrm flipH="1">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00F859EC">
              <w:rPr>
                <w:noProof/>
                <w:lang w:val="en-AU" w:eastAsia="en-AU"/>
              </w:rPr>
              <mc:AlternateContent>
                <mc:Choice Requires="wpg">
                  <w:drawing>
                    <wp:anchor distT="0" distB="0" distL="114300" distR="114300" simplePos="0" relativeHeight="251662336" behindDoc="1" locked="1" layoutInCell="1" allowOverlap="1" wp14:anchorId="03781B84" wp14:editId="33E76F84">
                      <wp:simplePos x="0" y="0"/>
                      <wp:positionH relativeFrom="column">
                        <wp:posOffset>-457200</wp:posOffset>
                      </wp:positionH>
                      <wp:positionV relativeFrom="paragraph">
                        <wp:posOffset>0</wp:posOffset>
                      </wp:positionV>
                      <wp:extent cx="7772400" cy="10049256"/>
                      <wp:effectExtent l="0" t="0" r="0" b="9525"/>
                      <wp:wrapNone/>
                      <wp:docPr id="11" name="Group 1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256"/>
                                <a:chOff x="0" y="0"/>
                                <a:chExt cx="7772400" cy="10052192"/>
                              </a:xfrm>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4FB8EED" id="Group 11" o:spid="_x0000_s1026" alt="Decorative" style="position:absolute;margin-left:-36pt;margin-top:0;width:612pt;height:791.3pt;z-index:-251654144;mso-height-relative:margin" coordsize="77724,10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">
                      <v:shape id="Freeform 3" o:spid="_x0000_s1027" alt="First page highlight box" style="position:absolute;left:4572;top:83176;width:45739;height:11979;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0cf3a [3206]" stroked="f">
                        <v:path arrowok="t" o:connecttype="custom" o:connectlocs="0,1197228;4573905,1197228;4573905,0;0,0;0,1197228" o:connectangles="0,0,0,0,0"/>
                      </v:shape>
                      <v:shape id="Freeform 5" o:spid="_x0000_s1028"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0cf3a [3206]" stroked="f">
                        <v:path arrowok="t" o:connecttype="custom" o:connectlocs="0,2109470;7772400,2109470;7772400,0;0,0;0,2109470" o:connectangles="0,0,0,0,0"/>
                      </v:shape>
                      <v:shape id="Freeform 4" o:spid="_x0000_s1029" alt="First page right bottom block" style="position:absolute;left:50292;top:26089;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8ab833 [3205]" stroked="f">
                        <v:path arrowok="t" o:connecttype="custom" o:connectlocs="0,7443216;2743200,7443216;2743200,0;0,0;0,7443216" o:connectangles="0,0,0,0,0"/>
                      </v:shape>
                      <w10:anchorlock/>
                    </v:group>
                  </w:pict>
                </mc:Fallback>
              </mc:AlternateContent>
            </w:r>
            <w:r w:rsidR="00354845">
              <w:t>RUKC-SNA</w:t>
            </w:r>
            <w:r w:rsidR="006E3617">
              <w:t xml:space="preserve"> Newsletter</w:t>
            </w:r>
          </w:p>
          <w:p w14:paraId="031C3ABF" w14:textId="58375C73" w:rsidR="00354845" w:rsidRPr="00354845" w:rsidRDefault="00354845" w:rsidP="00354845">
            <w:pPr>
              <w:rPr>
                <w:sz w:val="36"/>
                <w:szCs w:val="36"/>
              </w:rPr>
            </w:pPr>
            <w:r w:rsidRPr="00354845">
              <w:rPr>
                <w:sz w:val="36"/>
                <w:szCs w:val="36"/>
              </w:rPr>
              <w:t>March 2026</w:t>
            </w:r>
          </w:p>
        </w:tc>
      </w:tr>
      <w:tr w:rsidR="005D6E16" w14:paraId="20A09DD2" w14:textId="77777777" w:rsidTr="006E3617">
        <w:trPr>
          <w:trHeight w:hRule="exact" w:val="720"/>
        </w:trPr>
        <w:tc>
          <w:tcPr>
            <w:tcW w:w="5000" w:type="pct"/>
            <w:gridSpan w:val="3"/>
          </w:tcPr>
          <w:p w14:paraId="2932E5A4" w14:textId="6AF8D9E5" w:rsidR="005D6E16" w:rsidRDefault="00354845" w:rsidP="00354845">
            <w:pPr>
              <w:pStyle w:val="Heading1Alt"/>
            </w:pPr>
            <w:r>
              <w:t xml:space="preserve">March </w:t>
            </w:r>
            <w:r w:rsidRPr="00354845">
              <w:rPr>
                <w:rStyle w:val="Heading1Char"/>
              </w:rPr>
              <w:t>2026</w:t>
            </w:r>
          </w:p>
        </w:tc>
      </w:tr>
      <w:tr w:rsidR="005D6E16" w14:paraId="5F879EC2" w14:textId="77777777" w:rsidTr="006E3617">
        <w:trPr>
          <w:trHeight w:hRule="exact" w:val="1080"/>
        </w:trPr>
        <w:tc>
          <w:tcPr>
            <w:tcW w:w="5000" w:type="pct"/>
            <w:gridSpan w:val="3"/>
          </w:tcPr>
          <w:p w14:paraId="4CD34194" w14:textId="4BE2B3CA" w:rsidR="005D6E16" w:rsidRPr="008D3A90" w:rsidRDefault="00354845" w:rsidP="00D05519">
            <w:pPr>
              <w:pStyle w:val="Heading1"/>
            </w:pPr>
            <w:r>
              <w:t xml:space="preserve">The </w:t>
            </w:r>
            <w:proofErr w:type="gramStart"/>
            <w:r>
              <w:t>Moose</w:t>
            </w:r>
            <w:proofErr w:type="gramEnd"/>
            <w:r>
              <w:t xml:space="preserve"> is on the Loose</w:t>
            </w:r>
          </w:p>
        </w:tc>
      </w:tr>
      <w:tr w:rsidR="005D6E16" w14:paraId="390BF61A" w14:textId="77777777" w:rsidTr="00354845">
        <w:trPr>
          <w:trHeight w:hRule="exact" w:val="180"/>
        </w:trPr>
        <w:tc>
          <w:tcPr>
            <w:tcW w:w="5000" w:type="pct"/>
            <w:gridSpan w:val="3"/>
          </w:tcPr>
          <w:p w14:paraId="70E26A11" w14:textId="15002E50" w:rsidR="005D6E16" w:rsidRPr="00354845" w:rsidRDefault="005D6E16" w:rsidP="09D2F8F0">
            <w:pPr>
              <w:pStyle w:val="Heading2"/>
              <w:rPr>
                <w:sz w:val="18"/>
                <w:szCs w:val="18"/>
              </w:rPr>
            </w:pPr>
          </w:p>
        </w:tc>
      </w:tr>
      <w:tr w:rsidR="00A0295B" w14:paraId="269D7895" w14:textId="77777777" w:rsidTr="00A0295B">
        <w:trPr>
          <w:trHeight w:hRule="exact" w:val="8550"/>
        </w:trPr>
        <w:tc>
          <w:tcPr>
            <w:tcW w:w="3250" w:type="pct"/>
          </w:tcPr>
          <w:p w14:paraId="09A4F310" w14:textId="39528924" w:rsidR="001509F5" w:rsidRPr="005C0A51" w:rsidRDefault="00354845" w:rsidP="00354845">
            <w:pPr>
              <w:rPr>
                <w:sz w:val="24"/>
                <w:szCs w:val="24"/>
              </w:rPr>
            </w:pPr>
            <w:r w:rsidRPr="005C0A51">
              <w:rPr>
                <w:sz w:val="24"/>
                <w:szCs w:val="24"/>
              </w:rPr>
              <w:t>SNA has been hosting Razzy, the R</w:t>
            </w:r>
            <w:r w:rsidR="00575706" w:rsidRPr="005C0A51">
              <w:rPr>
                <w:sz w:val="24"/>
                <w:szCs w:val="24"/>
              </w:rPr>
              <w:t>U</w:t>
            </w:r>
            <w:r w:rsidRPr="005C0A51">
              <w:rPr>
                <w:sz w:val="24"/>
                <w:szCs w:val="24"/>
              </w:rPr>
              <w:t xml:space="preserve"> moose! Watch for Razzy to visit your classroom and bring some prizes!</w:t>
            </w:r>
            <w:r w:rsidR="00575706" w:rsidRPr="005C0A51">
              <w:rPr>
                <w:sz w:val="24"/>
                <w:szCs w:val="24"/>
              </w:rPr>
              <w:t xml:space="preserve"> Razzy helps to spread     school spirit and bring joy. </w:t>
            </w:r>
            <w:proofErr w:type="spellStart"/>
            <w:r w:rsidR="00575706" w:rsidRPr="005C0A51">
              <w:rPr>
                <w:sz w:val="24"/>
                <w:szCs w:val="24"/>
              </w:rPr>
              <w:t>Razzy</w:t>
            </w:r>
            <w:proofErr w:type="spellEnd"/>
            <w:r w:rsidR="00575706" w:rsidRPr="005C0A51">
              <w:rPr>
                <w:sz w:val="24"/>
                <w:szCs w:val="24"/>
              </w:rPr>
              <w:t xml:space="preserve"> represents hard </w:t>
            </w:r>
            <w:r w:rsidR="005C0A51" w:rsidRPr="005C0A51">
              <w:rPr>
                <w:sz w:val="24"/>
                <w:szCs w:val="24"/>
              </w:rPr>
              <w:t>work,</w:t>
            </w:r>
            <w:r w:rsidR="005C0A51">
              <w:rPr>
                <w:sz w:val="24"/>
                <w:szCs w:val="24"/>
              </w:rPr>
              <w:t xml:space="preserve"> </w:t>
            </w:r>
            <w:r w:rsidR="00575706" w:rsidRPr="005C0A51">
              <w:rPr>
                <w:sz w:val="24"/>
                <w:szCs w:val="24"/>
              </w:rPr>
              <w:t>determination, community service. Make sure you say hello!</w:t>
            </w:r>
          </w:p>
          <w:p w14:paraId="72A21E6C" w14:textId="77777777" w:rsidR="00827A95" w:rsidRPr="005C0A51" w:rsidRDefault="00827A95" w:rsidP="00827A95">
            <w:pPr>
              <w:tabs>
                <w:tab w:val="right" w:pos="8223"/>
              </w:tabs>
              <w:contextualSpacing/>
              <w:rPr>
                <w:sz w:val="24"/>
                <w:szCs w:val="24"/>
              </w:rPr>
            </w:pPr>
            <w:r w:rsidRPr="005C0A51">
              <w:rPr>
                <w:sz w:val="24"/>
                <w:szCs w:val="24"/>
              </w:rPr>
              <w:t>Membership Drive</w:t>
            </w:r>
          </w:p>
          <w:p w14:paraId="507606D3" w14:textId="578AFB8D" w:rsidR="00827A95" w:rsidRPr="005C0A51" w:rsidRDefault="00827A95" w:rsidP="00827A95">
            <w:pPr>
              <w:tabs>
                <w:tab w:val="right" w:pos="8223"/>
              </w:tabs>
              <w:contextualSpacing/>
              <w:rPr>
                <w:rFonts w:ascii="Times New Roman" w:hAnsi="Times New Roman"/>
                <w:sz w:val="24"/>
                <w:szCs w:val="24"/>
              </w:rPr>
            </w:pPr>
            <w:r w:rsidRPr="005C0A51">
              <w:rPr>
                <w:rFonts w:ascii="Times New Roman" w:hAnsi="Times New Roman"/>
                <w:sz w:val="24"/>
                <w:szCs w:val="24"/>
              </w:rPr>
              <w:t>Have you been considering joining the RUKC-SNA community?  Now is the time to join us! We are here to accompany you through your nursing school journey! You will have support, friends, and fun! We are your fellow nursing students!</w:t>
            </w:r>
          </w:p>
          <w:p w14:paraId="5AF0B494" w14:textId="77777777" w:rsidR="00827A95" w:rsidRPr="005C0A51" w:rsidRDefault="00827A95" w:rsidP="00827A95">
            <w:pPr>
              <w:tabs>
                <w:tab w:val="right" w:pos="8223"/>
              </w:tabs>
              <w:contextualSpacing/>
              <w:rPr>
                <w:rFonts w:ascii="Times New Roman" w:hAnsi="Times New Roman"/>
                <w:sz w:val="24"/>
                <w:szCs w:val="24"/>
              </w:rPr>
            </w:pPr>
            <w:proofErr w:type="gramStart"/>
            <w:r w:rsidRPr="005C0A51">
              <w:rPr>
                <w:rFonts w:ascii="Times New Roman" w:hAnsi="Times New Roman"/>
                <w:sz w:val="24"/>
                <w:szCs w:val="24"/>
              </w:rPr>
              <w:t>The RUKC</w:t>
            </w:r>
            <w:proofErr w:type="gramEnd"/>
            <w:r w:rsidRPr="005C0A51">
              <w:rPr>
                <w:rFonts w:ascii="Times New Roman" w:hAnsi="Times New Roman"/>
                <w:sz w:val="24"/>
                <w:szCs w:val="24"/>
              </w:rPr>
              <w:t xml:space="preserve">-SNA is part of the Kansas Student Nurses Association and the National Student Nurses Association (NSNA). Imagine </w:t>
            </w:r>
            <w:proofErr w:type="gramStart"/>
            <w:r w:rsidRPr="005C0A51">
              <w:rPr>
                <w:rFonts w:ascii="Times New Roman" w:hAnsi="Times New Roman"/>
                <w:sz w:val="24"/>
                <w:szCs w:val="24"/>
              </w:rPr>
              <w:t>all of</w:t>
            </w:r>
            <w:proofErr w:type="gramEnd"/>
            <w:r w:rsidRPr="005C0A51">
              <w:rPr>
                <w:rFonts w:ascii="Times New Roman" w:hAnsi="Times New Roman"/>
                <w:sz w:val="24"/>
                <w:szCs w:val="24"/>
              </w:rPr>
              <w:t xml:space="preserve"> this networking and support in your new career!</w:t>
            </w:r>
          </w:p>
          <w:p w14:paraId="5F4C6921" w14:textId="246BBDAB" w:rsidR="00827A95" w:rsidRPr="005C0A51" w:rsidRDefault="00827A95" w:rsidP="00827A95">
            <w:pPr>
              <w:tabs>
                <w:tab w:val="right" w:pos="8223"/>
              </w:tabs>
              <w:contextualSpacing/>
              <w:rPr>
                <w:rFonts w:ascii="Times New Roman" w:hAnsi="Times New Roman"/>
                <w:sz w:val="24"/>
                <w:szCs w:val="24"/>
              </w:rPr>
            </w:pPr>
            <w:r w:rsidRPr="005C0A51">
              <w:rPr>
                <w:rFonts w:ascii="Times New Roman" w:hAnsi="Times New Roman"/>
                <w:sz w:val="24"/>
                <w:szCs w:val="24"/>
              </w:rPr>
              <w:t xml:space="preserve">To join, visit </w:t>
            </w:r>
            <w:hyperlink r:id="rId12" w:history="1">
              <w:r w:rsidRPr="005C0A51">
                <w:rPr>
                  <w:rStyle w:val="Hyperlink"/>
                  <w:rFonts w:ascii="Times New Roman" w:hAnsi="Times New Roman"/>
                  <w:sz w:val="24"/>
                  <w:szCs w:val="24"/>
                </w:rPr>
                <w:t>www.NSNA.org</w:t>
              </w:r>
            </w:hyperlink>
            <w:r w:rsidRPr="005C0A51">
              <w:rPr>
                <w:rFonts w:ascii="Times New Roman" w:hAnsi="Times New Roman"/>
                <w:sz w:val="24"/>
                <w:szCs w:val="24"/>
              </w:rPr>
              <w:t xml:space="preserve">. Once you complete the membership application and pay the small fee, let us know and we will register you with the RUKC-SNA for FREE! We are excited </w:t>
            </w:r>
            <w:r w:rsidR="005C0A51" w:rsidRPr="005C0A51">
              <w:rPr>
                <w:rFonts w:ascii="Times New Roman" w:hAnsi="Times New Roman"/>
                <w:sz w:val="24"/>
                <w:szCs w:val="24"/>
              </w:rPr>
              <w:t>about meeting</w:t>
            </w:r>
            <w:r w:rsidRPr="005C0A51">
              <w:rPr>
                <w:rFonts w:ascii="Times New Roman" w:hAnsi="Times New Roman"/>
                <w:sz w:val="24"/>
                <w:szCs w:val="24"/>
              </w:rPr>
              <w:t xml:space="preserve"> you.</w:t>
            </w:r>
          </w:p>
          <w:p w14:paraId="424CC6B7" w14:textId="77777777" w:rsidR="00A0295B" w:rsidRPr="005C0A51" w:rsidRDefault="00A0295B" w:rsidP="00354845">
            <w:pPr>
              <w:rPr>
                <w:sz w:val="24"/>
                <w:szCs w:val="24"/>
              </w:rPr>
            </w:pPr>
          </w:p>
          <w:p w14:paraId="3FAD89B9" w14:textId="03912A71" w:rsidR="00575706" w:rsidRPr="005C0A51" w:rsidRDefault="00A0295B" w:rsidP="00354845">
            <w:pPr>
              <w:rPr>
                <w:rFonts w:ascii="Times New Roman" w:hAnsi="Times New Roman"/>
                <w:sz w:val="24"/>
                <w:szCs w:val="24"/>
              </w:rPr>
            </w:pPr>
            <w:r w:rsidRPr="005C0A51">
              <w:rPr>
                <w:rFonts w:ascii="Times New Roman" w:hAnsi="Times New Roman"/>
                <w:sz w:val="24"/>
                <w:szCs w:val="24"/>
              </w:rPr>
              <w:t xml:space="preserve">Joining a Student Nurses Association is more than adding a line to your résumé—it’s about finding your people. Nursing school can feel overwhelming, but being part of an SNA creates a sense of camaraderie that reminds you you’re not doing this alone. Through shared experiences, study sessions, service projects, and leadership opportunities, students </w:t>
            </w:r>
            <w:proofErr w:type="gramStart"/>
            <w:r w:rsidRPr="005C0A51">
              <w:rPr>
                <w:rFonts w:ascii="Times New Roman" w:hAnsi="Times New Roman"/>
                <w:sz w:val="24"/>
                <w:szCs w:val="24"/>
              </w:rPr>
              <w:t>are able to</w:t>
            </w:r>
            <w:proofErr w:type="gramEnd"/>
            <w:r w:rsidRPr="005C0A51">
              <w:rPr>
                <w:rFonts w:ascii="Times New Roman" w:hAnsi="Times New Roman"/>
                <w:sz w:val="24"/>
                <w:szCs w:val="24"/>
              </w:rPr>
              <w:t xml:space="preserve"> build genuine connections with colleagues who understand the stress, the wins, and the late-night studying. That support system boosts confidence, reduces burnout, and helps students grow both personally and professionally. The friendships and mentorship formed within a Student Nurses Association often last well beyond graduation, strengthening not only individual nurses but the </w:t>
            </w:r>
            <w:proofErr w:type="gramStart"/>
            <w:r w:rsidRPr="005C0A51">
              <w:rPr>
                <w:rFonts w:ascii="Times New Roman" w:hAnsi="Times New Roman"/>
                <w:sz w:val="24"/>
                <w:szCs w:val="24"/>
              </w:rPr>
              <w:t>profession as a whole</w:t>
            </w:r>
            <w:proofErr w:type="gramEnd"/>
            <w:r w:rsidRPr="005C0A51">
              <w:rPr>
                <w:rFonts w:ascii="Times New Roman" w:hAnsi="Times New Roman"/>
                <w:sz w:val="24"/>
                <w:szCs w:val="24"/>
              </w:rPr>
              <w:t>.</w:t>
            </w:r>
          </w:p>
          <w:p w14:paraId="064933B1" w14:textId="44B7DC2F" w:rsidR="00575706" w:rsidRPr="005C0A51" w:rsidRDefault="00575706" w:rsidP="00354845">
            <w:pPr>
              <w:rPr>
                <w:sz w:val="24"/>
                <w:szCs w:val="24"/>
              </w:rPr>
            </w:pPr>
          </w:p>
        </w:tc>
        <w:tc>
          <w:tcPr>
            <w:tcW w:w="167" w:type="pct"/>
          </w:tcPr>
          <w:p w14:paraId="4150CF8A" w14:textId="77777777" w:rsidR="005D6E16" w:rsidRPr="00847CB0" w:rsidRDefault="005D6E16" w:rsidP="00D05519">
            <w:pPr>
              <w:pStyle w:val="Heading1Alt"/>
            </w:pPr>
          </w:p>
        </w:tc>
        <w:tc>
          <w:tcPr>
            <w:tcW w:w="1583" w:type="pct"/>
            <w:vMerge w:val="restart"/>
          </w:tcPr>
          <w:p w14:paraId="5436AA7D" w14:textId="0B66DB5F" w:rsidR="005D6E16" w:rsidRDefault="005D6E16" w:rsidP="00D05519">
            <w:pPr>
              <w:pStyle w:val="Heading1Alt"/>
            </w:pPr>
          </w:p>
          <w:p w14:paraId="34634E2F" w14:textId="77777777" w:rsidR="00827A95" w:rsidRDefault="00827A95" w:rsidP="00D05519">
            <w:pPr>
              <w:pStyle w:val="Heading2Alt"/>
            </w:pPr>
          </w:p>
          <w:p w14:paraId="7C94981C" w14:textId="77777777" w:rsidR="00827A95" w:rsidRPr="00E60579" w:rsidRDefault="00827A95" w:rsidP="00827A95">
            <w:pPr>
              <w:rPr>
                <w:sz w:val="36"/>
                <w:szCs w:val="36"/>
              </w:rPr>
            </w:pPr>
            <w:r w:rsidRPr="00E60579">
              <w:rPr>
                <w:sz w:val="36"/>
                <w:szCs w:val="36"/>
              </w:rPr>
              <w:t>Meet the Board (OVP)</w:t>
            </w:r>
          </w:p>
          <w:p w14:paraId="6B9C62A7" w14:textId="77777777" w:rsidR="00827A95" w:rsidRPr="00827A95" w:rsidRDefault="00827A95" w:rsidP="00827A95">
            <w:pPr>
              <w:contextualSpacing/>
              <w:rPr>
                <w:rFonts w:ascii="Times New Roman" w:hAnsi="Times New Roman"/>
              </w:rPr>
            </w:pPr>
            <w:r w:rsidRPr="00827A95">
              <w:rPr>
                <w:rFonts w:ascii="Times New Roman" w:hAnsi="Times New Roman"/>
              </w:rPr>
              <w:t>President: Barbie Eckert</w:t>
            </w:r>
          </w:p>
          <w:p w14:paraId="6981A3DD" w14:textId="77777777" w:rsidR="00827A95" w:rsidRPr="00827A95" w:rsidRDefault="00827A95" w:rsidP="00827A95">
            <w:pPr>
              <w:contextualSpacing/>
              <w:rPr>
                <w:rFonts w:ascii="Times New Roman" w:hAnsi="Times New Roman"/>
              </w:rPr>
            </w:pPr>
            <w:r w:rsidRPr="00827A95">
              <w:rPr>
                <w:rFonts w:ascii="Times New Roman" w:hAnsi="Times New Roman"/>
              </w:rPr>
              <w:t>Vice President: Shelby Noyes</w:t>
            </w:r>
          </w:p>
          <w:p w14:paraId="2D785796" w14:textId="77777777" w:rsidR="00827A95" w:rsidRPr="00827A95" w:rsidRDefault="00827A95" w:rsidP="00827A95">
            <w:pPr>
              <w:contextualSpacing/>
              <w:rPr>
                <w:rFonts w:ascii="Times New Roman" w:hAnsi="Times New Roman"/>
              </w:rPr>
            </w:pPr>
            <w:r w:rsidRPr="00827A95">
              <w:rPr>
                <w:rFonts w:ascii="Times New Roman" w:hAnsi="Times New Roman"/>
              </w:rPr>
              <w:t>Secretary: Zakiyyah Robinette</w:t>
            </w:r>
          </w:p>
          <w:p w14:paraId="7CC4EA75" w14:textId="5645838D" w:rsidR="00827A95" w:rsidRPr="00827A95" w:rsidRDefault="00827A95" w:rsidP="00827A95">
            <w:pPr>
              <w:contextualSpacing/>
              <w:rPr>
                <w:rFonts w:ascii="Times New Roman" w:hAnsi="Times New Roman"/>
              </w:rPr>
            </w:pPr>
            <w:r w:rsidRPr="00827A95">
              <w:rPr>
                <w:rFonts w:ascii="Times New Roman" w:hAnsi="Times New Roman"/>
              </w:rPr>
              <w:t>Treasurer:</w:t>
            </w:r>
            <w:r>
              <w:rPr>
                <w:rFonts w:ascii="Times New Roman" w:hAnsi="Times New Roman"/>
              </w:rPr>
              <w:t xml:space="preserve"> Kenda Gunther</w:t>
            </w:r>
          </w:p>
          <w:p w14:paraId="296389F5" w14:textId="2EA94098" w:rsidR="00827A95" w:rsidRPr="00827A95" w:rsidRDefault="00827A95" w:rsidP="00827A95">
            <w:pPr>
              <w:contextualSpacing/>
              <w:rPr>
                <w:rFonts w:ascii="Times New Roman" w:hAnsi="Times New Roman"/>
              </w:rPr>
            </w:pPr>
            <w:r w:rsidRPr="00827A95">
              <w:rPr>
                <w:rFonts w:ascii="Times New Roman" w:hAnsi="Times New Roman"/>
              </w:rPr>
              <w:t>Membership Director:</w:t>
            </w:r>
            <w:r>
              <w:rPr>
                <w:rFonts w:ascii="Times New Roman" w:hAnsi="Times New Roman"/>
              </w:rPr>
              <w:t xml:space="preserve"> Hiba Solarte</w:t>
            </w:r>
          </w:p>
          <w:p w14:paraId="6AB054CB" w14:textId="77777777" w:rsidR="00827A95" w:rsidRDefault="00827A95" w:rsidP="00827A95">
            <w:pPr>
              <w:contextualSpacing/>
              <w:rPr>
                <w:rFonts w:ascii="Times New Roman" w:hAnsi="Times New Roman"/>
              </w:rPr>
            </w:pPr>
            <w:r w:rsidRPr="00827A95">
              <w:rPr>
                <w:rFonts w:ascii="Times New Roman" w:hAnsi="Times New Roman"/>
              </w:rPr>
              <w:t>Events Coordinator: Kaila Marshall</w:t>
            </w:r>
          </w:p>
          <w:p w14:paraId="4FF97EB2" w14:textId="41299545" w:rsidR="00827A95" w:rsidRPr="00827A95" w:rsidRDefault="00827A95" w:rsidP="00827A95">
            <w:pPr>
              <w:contextualSpacing/>
              <w:rPr>
                <w:rFonts w:ascii="Times New Roman" w:hAnsi="Times New Roman"/>
              </w:rPr>
            </w:pPr>
            <w:r>
              <w:rPr>
                <w:rFonts w:ascii="Times New Roman" w:hAnsi="Times New Roman"/>
              </w:rPr>
              <w:t>Historian: Britney Lee</w:t>
            </w:r>
          </w:p>
          <w:p w14:paraId="09B1D2F4" w14:textId="77777777" w:rsidR="00827A95" w:rsidRPr="00827A95" w:rsidRDefault="00827A95" w:rsidP="00827A95">
            <w:pPr>
              <w:contextualSpacing/>
              <w:rPr>
                <w:rFonts w:ascii="Times New Roman" w:hAnsi="Times New Roman"/>
              </w:rPr>
            </w:pPr>
          </w:p>
          <w:p w14:paraId="05F6A101" w14:textId="4F060CD3" w:rsidR="00827A95" w:rsidRPr="00827A95" w:rsidRDefault="00827A95" w:rsidP="00827A95">
            <w:pPr>
              <w:contextualSpacing/>
              <w:rPr>
                <w:rFonts w:ascii="Times New Roman" w:hAnsi="Times New Roman"/>
              </w:rPr>
            </w:pPr>
            <w:r w:rsidRPr="00827A95">
              <w:rPr>
                <w:rFonts w:ascii="Times New Roman" w:hAnsi="Times New Roman"/>
              </w:rPr>
              <w:t>Faculty Advisor: Anne Naulty</w:t>
            </w:r>
          </w:p>
          <w:p w14:paraId="618B45FA" w14:textId="77777777" w:rsidR="00827A95" w:rsidRDefault="00827A95" w:rsidP="00827A95">
            <w:pPr>
              <w:contextualSpacing/>
            </w:pPr>
          </w:p>
          <w:p w14:paraId="370884E0" w14:textId="77777777" w:rsidR="00827A95" w:rsidRDefault="00827A95" w:rsidP="00827A95">
            <w:pPr>
              <w:contextualSpacing/>
              <w:rPr>
                <w:sz w:val="36"/>
                <w:szCs w:val="36"/>
              </w:rPr>
            </w:pPr>
            <w:r w:rsidRPr="00E60579">
              <w:rPr>
                <w:sz w:val="36"/>
                <w:szCs w:val="36"/>
              </w:rPr>
              <w:t>Meet the Board (Topeka)</w:t>
            </w:r>
          </w:p>
          <w:p w14:paraId="5CDE6548" w14:textId="77777777" w:rsidR="00827A95" w:rsidRDefault="00827A95" w:rsidP="00827A95">
            <w:pPr>
              <w:contextualSpacing/>
            </w:pPr>
          </w:p>
          <w:p w14:paraId="5AE0682D" w14:textId="77777777" w:rsidR="00827A95" w:rsidRPr="00827A95" w:rsidRDefault="00827A95" w:rsidP="00827A95">
            <w:pPr>
              <w:tabs>
                <w:tab w:val="left" w:pos="9979"/>
              </w:tabs>
              <w:contextualSpacing/>
              <w:rPr>
                <w:rFonts w:ascii="Times New Roman" w:hAnsi="Times New Roman"/>
              </w:rPr>
            </w:pPr>
            <w:r w:rsidRPr="00827A95">
              <w:rPr>
                <w:rFonts w:ascii="Times New Roman" w:hAnsi="Times New Roman"/>
              </w:rPr>
              <w:t xml:space="preserve">President: Dejanah </w:t>
            </w:r>
            <w:proofErr w:type="spellStart"/>
            <w:r w:rsidRPr="00827A95">
              <w:rPr>
                <w:rFonts w:ascii="Times New Roman" w:hAnsi="Times New Roman"/>
              </w:rPr>
              <w:t>Timley</w:t>
            </w:r>
            <w:proofErr w:type="spellEnd"/>
          </w:p>
          <w:p w14:paraId="6E096B33" w14:textId="77777777" w:rsidR="00827A95" w:rsidRPr="00827A95" w:rsidRDefault="00827A95" w:rsidP="00827A95">
            <w:pPr>
              <w:contextualSpacing/>
              <w:textAlignment w:val="baseline"/>
              <w:rPr>
                <w:rFonts w:ascii="Times New Roman" w:hAnsi="Times New Roman"/>
                <w:color w:val="000000"/>
              </w:rPr>
            </w:pPr>
            <w:r w:rsidRPr="00827A95">
              <w:rPr>
                <w:rFonts w:ascii="Times New Roman" w:hAnsi="Times New Roman"/>
              </w:rPr>
              <w:t xml:space="preserve">Vice President: </w:t>
            </w:r>
            <w:r w:rsidRPr="00827A95">
              <w:rPr>
                <w:rFonts w:ascii="Times New Roman" w:hAnsi="Times New Roman"/>
                <w:color w:val="000000"/>
              </w:rPr>
              <w:t>Erin Michel</w:t>
            </w:r>
          </w:p>
          <w:p w14:paraId="7A627018" w14:textId="6B4E4A07" w:rsidR="00827A95" w:rsidRPr="00827A95" w:rsidRDefault="00827A95" w:rsidP="00827A95">
            <w:pPr>
              <w:contextualSpacing/>
              <w:textAlignment w:val="baseline"/>
              <w:rPr>
                <w:rFonts w:ascii="Times New Roman" w:hAnsi="Times New Roman"/>
              </w:rPr>
            </w:pPr>
            <w:r w:rsidRPr="00827A95">
              <w:rPr>
                <w:rFonts w:ascii="Times New Roman" w:hAnsi="Times New Roman"/>
              </w:rPr>
              <w:t>Secretary:</w:t>
            </w:r>
            <w:r>
              <w:rPr>
                <w:rFonts w:ascii="Times New Roman" w:hAnsi="Times New Roman"/>
              </w:rPr>
              <w:t xml:space="preserve"> Available</w:t>
            </w:r>
          </w:p>
          <w:p w14:paraId="2D735091" w14:textId="531E1F8A" w:rsidR="00827A95" w:rsidRPr="00827A95" w:rsidRDefault="00827A95" w:rsidP="00827A95">
            <w:pPr>
              <w:contextualSpacing/>
              <w:rPr>
                <w:rFonts w:ascii="Times New Roman" w:hAnsi="Times New Roman"/>
              </w:rPr>
            </w:pPr>
            <w:r w:rsidRPr="00827A95">
              <w:rPr>
                <w:rFonts w:ascii="Times New Roman" w:hAnsi="Times New Roman"/>
              </w:rPr>
              <w:t>Treasurer:</w:t>
            </w:r>
            <w:r>
              <w:rPr>
                <w:rFonts w:ascii="Times New Roman" w:hAnsi="Times New Roman"/>
              </w:rPr>
              <w:t xml:space="preserve"> Kyle Dutcher</w:t>
            </w:r>
          </w:p>
          <w:p w14:paraId="3BE68A4A" w14:textId="77777777" w:rsidR="00827A95" w:rsidRPr="00827A95" w:rsidRDefault="00827A95" w:rsidP="00827A95">
            <w:pPr>
              <w:contextualSpacing/>
              <w:rPr>
                <w:rFonts w:ascii="Times New Roman" w:hAnsi="Times New Roman"/>
              </w:rPr>
            </w:pPr>
            <w:r w:rsidRPr="00827A95">
              <w:rPr>
                <w:rFonts w:ascii="Times New Roman" w:hAnsi="Times New Roman"/>
              </w:rPr>
              <w:t>Membership Director/Historian:</w:t>
            </w:r>
            <w:r w:rsidRPr="00827A95">
              <w:rPr>
                <w:rFonts w:ascii="Times New Roman" w:hAnsi="Times New Roman"/>
                <w:color w:val="000000"/>
              </w:rPr>
              <w:t xml:space="preserve"> </w:t>
            </w:r>
            <w:r w:rsidRPr="00827A95">
              <w:rPr>
                <w:rFonts w:ascii="Times New Roman" w:hAnsi="Times New Roman"/>
              </w:rPr>
              <w:t xml:space="preserve">Ayanna </w:t>
            </w:r>
            <w:proofErr w:type="spellStart"/>
            <w:r w:rsidRPr="00827A95">
              <w:rPr>
                <w:rFonts w:ascii="Times New Roman" w:hAnsi="Times New Roman"/>
              </w:rPr>
              <w:t>Etchsion</w:t>
            </w:r>
            <w:proofErr w:type="spellEnd"/>
          </w:p>
          <w:p w14:paraId="16541AE4" w14:textId="77777777" w:rsidR="00827A95" w:rsidRPr="00827A95" w:rsidRDefault="00827A95" w:rsidP="00827A95">
            <w:pPr>
              <w:contextualSpacing/>
              <w:rPr>
                <w:rFonts w:ascii="Times New Roman" w:hAnsi="Times New Roman"/>
              </w:rPr>
            </w:pPr>
            <w:r w:rsidRPr="00827A95">
              <w:rPr>
                <w:rFonts w:ascii="Times New Roman" w:hAnsi="Times New Roman"/>
              </w:rPr>
              <w:t>Events Coordinator: Sarah Sheets</w:t>
            </w:r>
          </w:p>
          <w:p w14:paraId="339866C9" w14:textId="77C2EBD8" w:rsidR="00827A95" w:rsidRPr="00827A95" w:rsidRDefault="00827A95" w:rsidP="00827A95">
            <w:pPr>
              <w:contextualSpacing/>
              <w:rPr>
                <w:rFonts w:ascii="Times New Roman" w:hAnsi="Times New Roman"/>
              </w:rPr>
            </w:pPr>
          </w:p>
          <w:p w14:paraId="78ABEB35" w14:textId="1BEC0A57" w:rsidR="00827A95" w:rsidRPr="00827A95" w:rsidRDefault="00827A95" w:rsidP="00827A95">
            <w:pPr>
              <w:contextualSpacing/>
              <w:rPr>
                <w:rFonts w:ascii="Times New Roman" w:hAnsi="Times New Roman"/>
              </w:rPr>
            </w:pPr>
            <w:r w:rsidRPr="00827A95">
              <w:rPr>
                <w:rFonts w:ascii="Times New Roman" w:hAnsi="Times New Roman"/>
              </w:rPr>
              <w:t>Faculty Advisor: Sandy Bergman</w:t>
            </w:r>
          </w:p>
          <w:p w14:paraId="1BB26A1C" w14:textId="342AB91D" w:rsidR="005D6E16" w:rsidRDefault="005D6E16" w:rsidP="00827A95">
            <w:pPr>
              <w:pStyle w:val="NormalwithDarkBackground"/>
            </w:pPr>
          </w:p>
        </w:tc>
      </w:tr>
      <w:tr w:rsidR="00A0295B" w14:paraId="2D47EF9E" w14:textId="77777777" w:rsidTr="006E3617">
        <w:trPr>
          <w:trHeight w:val="1350"/>
        </w:trPr>
        <w:tc>
          <w:tcPr>
            <w:tcW w:w="3250" w:type="pct"/>
          </w:tcPr>
          <w:p w14:paraId="0227BFC1" w14:textId="49556DFE" w:rsidR="005D6E16" w:rsidRPr="00BD13D2" w:rsidRDefault="004F6D60" w:rsidP="006E3617">
            <w:pPr>
              <w:pStyle w:val="Quote"/>
            </w:pPr>
            <w:r>
              <w:rPr>
                <w:noProof/>
                <w:lang w:val="en-AU" w:eastAsia="en-AU"/>
              </w:rPr>
              <w:drawing>
                <wp:anchor distT="0" distB="0" distL="114300" distR="114300" simplePos="0" relativeHeight="251668480" behindDoc="1" locked="0" layoutInCell="1" allowOverlap="1" wp14:anchorId="5C12319C" wp14:editId="3E664279">
                  <wp:simplePos x="0" y="0"/>
                  <wp:positionH relativeFrom="column">
                    <wp:posOffset>1918970</wp:posOffset>
                  </wp:positionH>
                  <wp:positionV relativeFrom="paragraph">
                    <wp:posOffset>209550</wp:posOffset>
                  </wp:positionV>
                  <wp:extent cx="1041400" cy="1041400"/>
                  <wp:effectExtent l="0" t="0" r="6350" b="6350"/>
                  <wp:wrapTight wrapText="bothSides">
                    <wp:wrapPolygon edited="0">
                      <wp:start x="0" y="0"/>
                      <wp:lineTo x="0" y="21337"/>
                      <wp:lineTo x="21337" y="21337"/>
                      <wp:lineTo x="21337" y="0"/>
                      <wp:lineTo x="0" y="0"/>
                    </wp:wrapPolygon>
                  </wp:wrapTight>
                  <wp:docPr id="355415246" name="Picture 3" descr="A four leaf clover with water 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7501" name="Picture 3" descr="A four leaf clover with water drops"/>
                          <pic:cNvPicPr/>
                        </pic:nvPicPr>
                        <pic:blipFill>
                          <a:blip r:embed="rId11"/>
                          <a:stretch>
                            <a:fillRect/>
                          </a:stretch>
                        </pic:blipFill>
                        <pic:spPr>
                          <a:xfrm flipH="1">
                            <a:off x="0" y="0"/>
                            <a:ext cx="1041400" cy="1041400"/>
                          </a:xfrm>
                          <a:prstGeom prst="rect">
                            <a:avLst/>
                          </a:prstGeom>
                        </pic:spPr>
                      </pic:pic>
                    </a:graphicData>
                  </a:graphic>
                  <wp14:sizeRelH relativeFrom="page">
                    <wp14:pctWidth>0</wp14:pctWidth>
                  </wp14:sizeRelH>
                  <wp14:sizeRelV relativeFrom="page">
                    <wp14:pctHeight>0</wp14:pctHeight>
                  </wp14:sizeRelV>
                </wp:anchor>
              </w:drawing>
            </w:r>
          </w:p>
        </w:tc>
        <w:tc>
          <w:tcPr>
            <w:tcW w:w="167" w:type="pct"/>
          </w:tcPr>
          <w:p w14:paraId="49F3F780" w14:textId="69A45296" w:rsidR="005D6E16" w:rsidRPr="00847CB0" w:rsidRDefault="005D6E16" w:rsidP="00D05519">
            <w:pPr>
              <w:spacing w:after="0"/>
              <w:rPr>
                <w:sz w:val="8"/>
              </w:rPr>
            </w:pPr>
          </w:p>
        </w:tc>
        <w:tc>
          <w:tcPr>
            <w:tcW w:w="1583" w:type="pct"/>
            <w:vMerge/>
          </w:tcPr>
          <w:p w14:paraId="2F6ABFAC" w14:textId="77777777" w:rsidR="005D6E16" w:rsidRDefault="005D6E16" w:rsidP="00D05519"/>
        </w:tc>
      </w:tr>
    </w:tbl>
    <w:p w14:paraId="3BC05AD6" w14:textId="77777777" w:rsidR="00F859EC" w:rsidRDefault="00F859EC" w:rsidP="00DE38D0">
      <w:pPr>
        <w:pStyle w:val="Graphic"/>
      </w:pPr>
    </w:p>
    <w:tbl>
      <w:tblPr>
        <w:tblW w:w="5000" w:type="pct"/>
        <w:tblLayout w:type="fixed"/>
        <w:tblLook w:val="0600" w:firstRow="0" w:lastRow="0" w:firstColumn="0" w:lastColumn="0" w:noHBand="1" w:noVBand="1"/>
        <w:tblDescription w:val="Layout table page 2"/>
      </w:tblPr>
      <w:tblGrid>
        <w:gridCol w:w="2970"/>
        <w:gridCol w:w="2339"/>
        <w:gridCol w:w="270"/>
        <w:gridCol w:w="5221"/>
      </w:tblGrid>
      <w:tr w:rsidR="00AA4EE5" w14:paraId="1FD34074" w14:textId="77777777" w:rsidTr="09D2F8F0">
        <w:tc>
          <w:tcPr>
            <w:tcW w:w="5000" w:type="pct"/>
            <w:gridSpan w:val="4"/>
          </w:tcPr>
          <w:p w14:paraId="1E18286B" w14:textId="2116491C" w:rsidR="00AA4EE5" w:rsidRDefault="00484454" w:rsidP="006E3617">
            <w:pPr>
              <w:pStyle w:val="Heading1"/>
            </w:pPr>
            <w:r>
              <w:t>Activities:</w:t>
            </w:r>
            <w:r w:rsidR="005D6E16">
              <w:rPr>
                <w:noProof/>
                <w:lang w:val="en-AU" w:eastAsia="en-AU"/>
              </w:rPr>
              <mc:AlternateContent>
                <mc:Choice Requires="wpg">
                  <w:drawing>
                    <wp:anchor distT="0" distB="0" distL="114300" distR="114300" simplePos="0" relativeHeight="251659264" behindDoc="1" locked="0" layoutInCell="1" allowOverlap="1" wp14:anchorId="52820E78" wp14:editId="6271EC41">
                      <wp:simplePos x="0" y="0"/>
                      <wp:positionH relativeFrom="column">
                        <wp:posOffset>-457200</wp:posOffset>
                      </wp:positionH>
                      <wp:positionV relativeFrom="paragraph">
                        <wp:posOffset>0</wp:posOffset>
                      </wp:positionV>
                      <wp:extent cx="7772400" cy="10047600"/>
                      <wp:effectExtent l="0" t="0" r="0" b="0"/>
                      <wp:wrapNone/>
                      <wp:docPr id="10" name="Group 10"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7600"/>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5F69C5F2" id="Group 10" o:spid="_x0000_s1026" alt="Decorative" style="position:absolute;margin-left:-36pt;margin-top:0;width:612pt;height:791.15pt;z-index:-251657216;mso-width-percent:1000;mso-height-percent:1000;mso-width-percent:1000;mso-height-percent:100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0cf3a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8ab833 [3205]" stroked="f">
                        <v:path arrowok="t" o:connecttype="custom" o:connectlocs="0,2003396;7772400,2003396;7772400,0;0,0;0,2003396" o:connectangles="0,0,0,0,0"/>
                      </v:shape>
                    </v:group>
                  </w:pict>
                </mc:Fallback>
              </mc:AlternateContent>
            </w:r>
          </w:p>
        </w:tc>
      </w:tr>
      <w:tr w:rsidR="00AA4EE5" w14:paraId="21446971" w14:textId="77777777" w:rsidTr="09D2F8F0">
        <w:tc>
          <w:tcPr>
            <w:tcW w:w="5000" w:type="pct"/>
            <w:gridSpan w:val="4"/>
          </w:tcPr>
          <w:p w14:paraId="065C62BC" w14:textId="6202734D" w:rsidR="00AA4EE5" w:rsidRDefault="00484454" w:rsidP="006E3617">
            <w:pPr>
              <w:pStyle w:val="Heading2"/>
            </w:pPr>
            <w:r>
              <w:t xml:space="preserve">Coloring Contest </w:t>
            </w:r>
          </w:p>
        </w:tc>
      </w:tr>
      <w:tr w:rsidR="00B679F9" w14:paraId="56AD1FB4" w14:textId="77777777" w:rsidTr="09D2F8F0">
        <w:trPr>
          <w:trHeight w:val="4788"/>
        </w:trPr>
        <w:tc>
          <w:tcPr>
            <w:tcW w:w="2458" w:type="pct"/>
            <w:gridSpan w:val="2"/>
          </w:tcPr>
          <w:p w14:paraId="066F0895" w14:textId="312565A3" w:rsidR="00847CB0" w:rsidRDefault="00484454" w:rsidP="00484454">
            <w:r>
              <w:t>Thank you to everyone who participated in the coloring contest</w:t>
            </w:r>
            <w:r w:rsidR="009424D4">
              <w:t>s. OVP and Topeka both hosted coloring contests!</w:t>
            </w:r>
          </w:p>
          <w:p w14:paraId="2DEA3059" w14:textId="54F63D4A" w:rsidR="009424D4" w:rsidRDefault="009424D4" w:rsidP="00484454">
            <w:proofErr w:type="gramStart"/>
            <w:r>
              <w:t>Watch for</w:t>
            </w:r>
            <w:proofErr w:type="gramEnd"/>
            <w:r>
              <w:t xml:space="preserve"> more coloring contests in the future!</w:t>
            </w:r>
          </w:p>
          <w:p w14:paraId="0A08E5AE" w14:textId="4C6F75D1" w:rsidR="009424D4" w:rsidRDefault="009424D4" w:rsidP="00484454">
            <w:pPr>
              <w:rPr>
                <w:i/>
                <w:iCs/>
                <w:color w:val="668926" w:themeColor="accent2" w:themeShade="BF"/>
                <w:sz w:val="24"/>
                <w:szCs w:val="24"/>
              </w:rPr>
            </w:pPr>
            <w:r w:rsidRPr="009424D4">
              <w:rPr>
                <w:i/>
                <w:iCs/>
                <w:color w:val="668926" w:themeColor="accent2" w:themeShade="BF"/>
                <w:sz w:val="32"/>
                <w:szCs w:val="32"/>
              </w:rPr>
              <w:t>Pathway to New Grads with HCA</w:t>
            </w:r>
          </w:p>
          <w:p w14:paraId="73D16DB7" w14:textId="342F0A3C" w:rsidR="009424D4" w:rsidRDefault="00314262" w:rsidP="00484454">
            <w:pPr>
              <w:rPr>
                <w:color w:val="000000" w:themeColor="text1"/>
                <w:sz w:val="24"/>
                <w:szCs w:val="24"/>
              </w:rPr>
            </w:pPr>
            <w:proofErr w:type="gramStart"/>
            <w:r>
              <w:rPr>
                <w:color w:val="000000" w:themeColor="text1"/>
                <w:sz w:val="24"/>
                <w:szCs w:val="24"/>
              </w:rPr>
              <w:t>A</w:t>
            </w:r>
            <w:proofErr w:type="gramEnd"/>
            <w:r>
              <w:rPr>
                <w:color w:val="000000" w:themeColor="text1"/>
                <w:sz w:val="24"/>
                <w:szCs w:val="24"/>
              </w:rPr>
              <w:t xml:space="preserve"> HCA representative will be visiting the OVP campus to host the Pathway to New Grads program on March 12</w:t>
            </w:r>
            <w:r w:rsidRPr="00314262">
              <w:rPr>
                <w:color w:val="000000" w:themeColor="text1"/>
                <w:sz w:val="24"/>
                <w:szCs w:val="24"/>
                <w:vertAlign w:val="superscript"/>
              </w:rPr>
              <w:t>th</w:t>
            </w:r>
            <w:r>
              <w:rPr>
                <w:color w:val="000000" w:themeColor="text1"/>
                <w:sz w:val="24"/>
                <w:szCs w:val="24"/>
              </w:rPr>
              <w:t xml:space="preserve">. Covered subjects will </w:t>
            </w:r>
            <w:proofErr w:type="gramStart"/>
            <w:r>
              <w:rPr>
                <w:color w:val="000000" w:themeColor="text1"/>
                <w:sz w:val="24"/>
                <w:szCs w:val="24"/>
              </w:rPr>
              <w:t>include:</w:t>
            </w:r>
            <w:proofErr w:type="gramEnd"/>
            <w:r>
              <w:rPr>
                <w:color w:val="000000" w:themeColor="text1"/>
                <w:sz w:val="24"/>
                <w:szCs w:val="24"/>
              </w:rPr>
              <w:t xml:space="preserve"> finding the nurse externship, shadowing opportunities, applying and interviewing, training in nurse bootcamp, and working with a mentor. </w:t>
            </w:r>
          </w:p>
          <w:p w14:paraId="5A5A87DC" w14:textId="13F69382" w:rsidR="00314262" w:rsidRDefault="00314262" w:rsidP="00484454">
            <w:pPr>
              <w:rPr>
                <w:color w:val="000000" w:themeColor="text1"/>
                <w:sz w:val="24"/>
                <w:szCs w:val="24"/>
              </w:rPr>
            </w:pPr>
            <w:r w:rsidRPr="00314262">
              <w:rPr>
                <w:i/>
                <w:iCs/>
                <w:color w:val="668926" w:themeColor="accent2" w:themeShade="BF"/>
                <w:sz w:val="32"/>
                <w:szCs w:val="32"/>
              </w:rPr>
              <w:t>Virtual Resume Review with HCA</w:t>
            </w:r>
          </w:p>
          <w:p w14:paraId="1D3464EB" w14:textId="045F5E46" w:rsidR="00314262" w:rsidRDefault="00314262" w:rsidP="00484454">
            <w:pPr>
              <w:rPr>
                <w:color w:val="000000" w:themeColor="text1"/>
                <w:sz w:val="24"/>
                <w:szCs w:val="24"/>
              </w:rPr>
            </w:pPr>
            <w:r>
              <w:rPr>
                <w:color w:val="000000" w:themeColor="text1"/>
                <w:sz w:val="24"/>
                <w:szCs w:val="24"/>
              </w:rPr>
              <w:t>Coming in April to OVP. What do companies look for in a resume? Come and find out!</w:t>
            </w:r>
          </w:p>
          <w:p w14:paraId="5CA9B7F6" w14:textId="200F1F5B" w:rsidR="00314262" w:rsidRDefault="00314262" w:rsidP="00484454">
            <w:pPr>
              <w:rPr>
                <w:sz w:val="24"/>
                <w:szCs w:val="24"/>
              </w:rPr>
            </w:pPr>
            <w:r w:rsidRPr="00314262">
              <w:rPr>
                <w:i/>
                <w:iCs/>
                <w:color w:val="668926" w:themeColor="accent2" w:themeShade="BF"/>
                <w:sz w:val="32"/>
                <w:szCs w:val="32"/>
              </w:rPr>
              <w:t>Garage Sale</w:t>
            </w:r>
          </w:p>
          <w:p w14:paraId="56CE0CD1" w14:textId="0FD83F87" w:rsidR="00314262" w:rsidRDefault="00314262" w:rsidP="00484454">
            <w:pPr>
              <w:rPr>
                <w:sz w:val="24"/>
                <w:szCs w:val="24"/>
              </w:rPr>
            </w:pPr>
            <w:r>
              <w:rPr>
                <w:sz w:val="24"/>
                <w:szCs w:val="24"/>
              </w:rPr>
              <w:t>The garage sale was held in OVP on February 25</w:t>
            </w:r>
            <w:r w:rsidRPr="00314262">
              <w:rPr>
                <w:sz w:val="24"/>
                <w:szCs w:val="24"/>
                <w:vertAlign w:val="superscript"/>
              </w:rPr>
              <w:t>th</w:t>
            </w:r>
            <w:r>
              <w:rPr>
                <w:sz w:val="24"/>
                <w:szCs w:val="24"/>
              </w:rPr>
              <w:t xml:space="preserve"> and 26</w:t>
            </w:r>
            <w:r w:rsidRPr="00314262">
              <w:rPr>
                <w:sz w:val="24"/>
                <w:szCs w:val="24"/>
                <w:vertAlign w:val="superscript"/>
              </w:rPr>
              <w:t>th</w:t>
            </w:r>
            <w:r>
              <w:rPr>
                <w:sz w:val="24"/>
                <w:szCs w:val="24"/>
                <w:vertAlign w:val="superscript"/>
              </w:rPr>
              <w:t xml:space="preserve">. </w:t>
            </w:r>
            <w:r>
              <w:rPr>
                <w:sz w:val="24"/>
                <w:szCs w:val="24"/>
              </w:rPr>
              <w:t xml:space="preserve">March dates will be announced. </w:t>
            </w:r>
          </w:p>
          <w:p w14:paraId="709839EB" w14:textId="0E5C7050" w:rsidR="00314262" w:rsidRDefault="00314262" w:rsidP="00484454">
            <w:pPr>
              <w:rPr>
                <w:color w:val="000000" w:themeColor="text1"/>
                <w:sz w:val="24"/>
                <w:szCs w:val="24"/>
              </w:rPr>
            </w:pPr>
            <w:r>
              <w:rPr>
                <w:color w:val="668926" w:themeColor="accent2" w:themeShade="BF"/>
                <w:sz w:val="32"/>
                <w:szCs w:val="32"/>
              </w:rPr>
              <w:t>Final Stretch Yoga</w:t>
            </w:r>
          </w:p>
          <w:p w14:paraId="76AEEB89" w14:textId="05AD1989" w:rsidR="00314262" w:rsidRDefault="00314262" w:rsidP="00484454">
            <w:pPr>
              <w:rPr>
                <w:color w:val="000000" w:themeColor="text1"/>
                <w:sz w:val="24"/>
                <w:szCs w:val="24"/>
              </w:rPr>
            </w:pPr>
            <w:r>
              <w:rPr>
                <w:color w:val="000000" w:themeColor="text1"/>
                <w:sz w:val="24"/>
                <w:szCs w:val="24"/>
              </w:rPr>
              <w:t xml:space="preserve">RUKC-SNA will be hosting “Final Stretch” yoga during finals week (week 11). Dates to be announced. </w:t>
            </w:r>
          </w:p>
          <w:p w14:paraId="4A4009F7" w14:textId="7937E824" w:rsidR="00314262" w:rsidRDefault="00314262" w:rsidP="00484454">
            <w:pPr>
              <w:rPr>
                <w:color w:val="000000" w:themeColor="text1"/>
                <w:sz w:val="24"/>
                <w:szCs w:val="24"/>
              </w:rPr>
            </w:pPr>
            <w:r w:rsidRPr="00314262">
              <w:rPr>
                <w:i/>
                <w:iCs/>
                <w:color w:val="668926" w:themeColor="accent2" w:themeShade="BF"/>
                <w:sz w:val="32"/>
                <w:szCs w:val="32"/>
              </w:rPr>
              <w:t>Our Little Pantry</w:t>
            </w:r>
          </w:p>
          <w:p w14:paraId="77A586C9" w14:textId="28F8EF4E" w:rsidR="007C4717" w:rsidRDefault="00314262" w:rsidP="00484454">
            <w:pPr>
              <w:rPr>
                <w:color w:val="000000" w:themeColor="text1"/>
                <w:sz w:val="24"/>
                <w:szCs w:val="24"/>
              </w:rPr>
            </w:pPr>
            <w:r>
              <w:rPr>
                <w:color w:val="000000" w:themeColor="text1"/>
                <w:sz w:val="24"/>
                <w:szCs w:val="24"/>
              </w:rPr>
              <w:t>We have been filling the pantries at both locations! Remember, when you contribute you earn points!</w:t>
            </w:r>
            <w:r w:rsidR="007C4717">
              <w:rPr>
                <w:color w:val="000000" w:themeColor="text1"/>
                <w:sz w:val="24"/>
                <w:szCs w:val="24"/>
              </w:rPr>
              <w:t xml:space="preserve"> Please feel free to take what you need or donate what you can. </w:t>
            </w:r>
          </w:p>
          <w:p w14:paraId="595DFBAD" w14:textId="77777777" w:rsidR="007C4717" w:rsidRDefault="007C4717" w:rsidP="00484454">
            <w:pPr>
              <w:rPr>
                <w:color w:val="000000" w:themeColor="text1"/>
                <w:sz w:val="24"/>
                <w:szCs w:val="24"/>
              </w:rPr>
            </w:pPr>
          </w:p>
          <w:p w14:paraId="1037FEE2" w14:textId="77777777" w:rsidR="007C4717" w:rsidRDefault="007C4717" w:rsidP="00484454">
            <w:pPr>
              <w:rPr>
                <w:color w:val="000000" w:themeColor="text1"/>
                <w:sz w:val="24"/>
                <w:szCs w:val="24"/>
              </w:rPr>
            </w:pPr>
          </w:p>
          <w:p w14:paraId="792CD924" w14:textId="77777777" w:rsidR="007C4717" w:rsidRDefault="007C4717" w:rsidP="00484454">
            <w:pPr>
              <w:rPr>
                <w:color w:val="000000" w:themeColor="text1"/>
                <w:sz w:val="24"/>
                <w:szCs w:val="24"/>
              </w:rPr>
            </w:pPr>
          </w:p>
          <w:p w14:paraId="52B13398" w14:textId="77777777" w:rsidR="007C4717" w:rsidRDefault="007C4717" w:rsidP="00484454">
            <w:pPr>
              <w:rPr>
                <w:color w:val="000000" w:themeColor="text1"/>
                <w:sz w:val="24"/>
                <w:szCs w:val="24"/>
              </w:rPr>
            </w:pPr>
          </w:p>
          <w:p w14:paraId="0D163FFB" w14:textId="47A95081" w:rsidR="007C4717" w:rsidRDefault="00AB14EF" w:rsidP="00484454">
            <w:pPr>
              <w:rPr>
                <w:color w:val="000000" w:themeColor="text1"/>
                <w:sz w:val="24"/>
                <w:szCs w:val="24"/>
              </w:rPr>
            </w:pPr>
            <w:r>
              <w:rPr>
                <w:color w:val="000000" w:themeColor="text1"/>
                <w:sz w:val="24"/>
                <w:szCs w:val="24"/>
              </w:rPr>
              <w:lastRenderedPageBreak/>
              <w:t xml:space="preserve"> </w:t>
            </w:r>
          </w:p>
          <w:p w14:paraId="5A5EE229" w14:textId="77777777" w:rsidR="00AB14EF" w:rsidRDefault="00AB14EF" w:rsidP="00AB14EF">
            <w:pPr>
              <w:rPr>
                <w:i/>
                <w:iCs/>
                <w:color w:val="668926" w:themeColor="accent2" w:themeShade="BF"/>
                <w:sz w:val="24"/>
                <w:szCs w:val="24"/>
              </w:rPr>
            </w:pPr>
            <w:r>
              <w:rPr>
                <w:i/>
                <w:iCs/>
                <w:color w:val="668926" w:themeColor="accent2" w:themeShade="BF"/>
                <w:sz w:val="32"/>
                <w:szCs w:val="32"/>
              </w:rPr>
              <w:t>Mini-Moose on the Loose</w:t>
            </w:r>
          </w:p>
          <w:p w14:paraId="2FF17978" w14:textId="1B6108D3" w:rsidR="00AB14EF" w:rsidRDefault="00AB14EF" w:rsidP="00AB14EF">
            <w:pPr>
              <w:rPr>
                <w:i/>
                <w:iCs/>
                <w:sz w:val="24"/>
                <w:szCs w:val="24"/>
              </w:rPr>
            </w:pPr>
            <w:r>
              <w:rPr>
                <w:i/>
                <w:iCs/>
                <w:sz w:val="24"/>
                <w:szCs w:val="24"/>
              </w:rPr>
              <w:t xml:space="preserve">Find the </w:t>
            </w:r>
            <w:proofErr w:type="gramStart"/>
            <w:r>
              <w:rPr>
                <w:i/>
                <w:iCs/>
                <w:sz w:val="24"/>
                <w:szCs w:val="24"/>
              </w:rPr>
              <w:t>mini-moose</w:t>
            </w:r>
            <w:proofErr w:type="gramEnd"/>
            <w:r>
              <w:rPr>
                <w:i/>
                <w:iCs/>
                <w:sz w:val="24"/>
                <w:szCs w:val="24"/>
              </w:rPr>
              <w:t xml:space="preserve"> on the loose</w:t>
            </w:r>
            <w:r w:rsidR="0026115C">
              <w:rPr>
                <w:i/>
                <w:iCs/>
                <w:sz w:val="24"/>
                <w:szCs w:val="24"/>
              </w:rPr>
              <w:t xml:space="preserve"> in OVP</w:t>
            </w:r>
            <w:r>
              <w:rPr>
                <w:i/>
                <w:iCs/>
                <w:sz w:val="24"/>
                <w:szCs w:val="24"/>
              </w:rPr>
              <w:t xml:space="preserve"> and take a picture with him. This earns you points!</w:t>
            </w:r>
          </w:p>
          <w:p w14:paraId="3C410A56" w14:textId="5F459614" w:rsidR="002E1AFE" w:rsidRPr="002E1AFE" w:rsidRDefault="002E1AFE" w:rsidP="002E1AFE">
            <w:pPr>
              <w:rPr>
                <w:sz w:val="24"/>
                <w:szCs w:val="24"/>
              </w:rPr>
            </w:pPr>
            <w:r>
              <w:rPr>
                <w:noProof/>
              </w:rPr>
              <w:drawing>
                <wp:anchor distT="0" distB="0" distL="114300" distR="114300" simplePos="0" relativeHeight="251671552" behindDoc="1" locked="0" layoutInCell="1" allowOverlap="1" wp14:anchorId="6DCCB6E9" wp14:editId="5A66D32B">
                  <wp:simplePos x="0" y="0"/>
                  <wp:positionH relativeFrom="column">
                    <wp:posOffset>692150</wp:posOffset>
                  </wp:positionH>
                  <wp:positionV relativeFrom="paragraph">
                    <wp:posOffset>88900</wp:posOffset>
                  </wp:positionV>
                  <wp:extent cx="1315085" cy="1406525"/>
                  <wp:effectExtent l="0" t="0" r="0" b="3175"/>
                  <wp:wrapTight wrapText="bothSides">
                    <wp:wrapPolygon edited="0">
                      <wp:start x="0" y="0"/>
                      <wp:lineTo x="0" y="21356"/>
                      <wp:lineTo x="21277" y="21356"/>
                      <wp:lineTo x="21277" y="0"/>
                      <wp:lineTo x="0" y="0"/>
                    </wp:wrapPolygon>
                  </wp:wrapTight>
                  <wp:docPr id="746773072"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5085" cy="140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2A7F1" w14:textId="728A3137" w:rsidR="002E1AFE" w:rsidRPr="002E1AFE" w:rsidRDefault="002E1AFE" w:rsidP="002E1AFE">
            <w:pPr>
              <w:rPr>
                <w:sz w:val="24"/>
                <w:szCs w:val="24"/>
              </w:rPr>
            </w:pPr>
          </w:p>
          <w:p w14:paraId="3F61B9FB" w14:textId="09CB70A4" w:rsidR="0026115C" w:rsidRPr="00314262" w:rsidRDefault="0026115C" w:rsidP="00AB14EF">
            <w:pPr>
              <w:rPr>
                <w:color w:val="000000" w:themeColor="text1"/>
                <w:sz w:val="24"/>
                <w:szCs w:val="24"/>
              </w:rPr>
            </w:pPr>
          </w:p>
          <w:p w14:paraId="587A31EA" w14:textId="38E004D2" w:rsidR="00314262" w:rsidRDefault="00314262" w:rsidP="00484454">
            <w:pPr>
              <w:rPr>
                <w:color w:val="000000" w:themeColor="text1"/>
                <w:sz w:val="32"/>
                <w:szCs w:val="32"/>
              </w:rPr>
            </w:pPr>
          </w:p>
          <w:p w14:paraId="498A43E7" w14:textId="77777777" w:rsidR="002E1AFE" w:rsidRDefault="002E1AFE" w:rsidP="00484454">
            <w:pPr>
              <w:rPr>
                <w:color w:val="000000" w:themeColor="text1"/>
                <w:sz w:val="32"/>
                <w:szCs w:val="32"/>
              </w:rPr>
            </w:pPr>
          </w:p>
          <w:p w14:paraId="7CDADA65" w14:textId="77777777" w:rsidR="002E1AFE" w:rsidRDefault="002E1AFE" w:rsidP="002E1AFE">
            <w:pPr>
              <w:tabs>
                <w:tab w:val="left" w:pos="9979"/>
              </w:tabs>
              <w:contextualSpacing/>
              <w:rPr>
                <w:rFonts w:ascii="Book Antiqua" w:hAnsi="Book Antiqua" w:cs="Aldhabi"/>
              </w:rPr>
            </w:pPr>
            <w:r>
              <w:rPr>
                <w:rFonts w:ascii="Book Antiqua" w:hAnsi="Book Antiqua" w:cs="Aldhabi"/>
              </w:rPr>
              <w:t xml:space="preserve">Serving as a RUKC-SNA Board Member qualifies you to join the NSNA Leadership University. </w:t>
            </w:r>
          </w:p>
          <w:p w14:paraId="72F93CEA" w14:textId="77777777" w:rsidR="002E1AFE" w:rsidRDefault="002E1AFE" w:rsidP="002E1AFE">
            <w:pPr>
              <w:tabs>
                <w:tab w:val="left" w:pos="9979"/>
              </w:tabs>
              <w:contextualSpacing/>
              <w:rPr>
                <w:rFonts w:ascii="Book Antiqua" w:hAnsi="Book Antiqua" w:cs="Aldhabi"/>
              </w:rPr>
            </w:pPr>
          </w:p>
          <w:p w14:paraId="5EA2D052" w14:textId="77777777" w:rsidR="002E1AFE" w:rsidRDefault="002E1AFE" w:rsidP="002E1AFE">
            <w:pPr>
              <w:tabs>
                <w:tab w:val="left" w:pos="9979"/>
              </w:tabs>
              <w:contextualSpacing/>
              <w:rPr>
                <w:rFonts w:ascii="Book Antiqua" w:hAnsi="Book Antiqua" w:cs="Aldhabi"/>
              </w:rPr>
            </w:pPr>
            <w:r>
              <w:rPr>
                <w:rFonts w:ascii="Book Antiqua" w:hAnsi="Book Antiqua" w:cs="Aldhabi"/>
              </w:rPr>
              <w:t>Welcome to our new Board Members!</w:t>
            </w:r>
          </w:p>
          <w:p w14:paraId="271EC89C" w14:textId="77777777" w:rsidR="002E1AFE" w:rsidRDefault="002E1AFE" w:rsidP="002E1AFE">
            <w:pPr>
              <w:tabs>
                <w:tab w:val="left" w:pos="9979"/>
              </w:tabs>
              <w:contextualSpacing/>
              <w:rPr>
                <w:rFonts w:ascii="Book Antiqua" w:hAnsi="Book Antiqua" w:cs="Aldhabi"/>
              </w:rPr>
            </w:pPr>
            <w:r>
              <w:rPr>
                <w:rFonts w:ascii="Book Antiqua" w:hAnsi="Book Antiqua" w:cs="Aldhabi"/>
              </w:rPr>
              <w:t xml:space="preserve">    If you are interested in being a part of the Board of Directors, please contact any members of the current Board or one of our Faculty Advisors!</w:t>
            </w:r>
          </w:p>
          <w:p w14:paraId="06C2E3F3" w14:textId="77777777" w:rsidR="002E1AFE" w:rsidRDefault="002E1AFE" w:rsidP="002E1AFE">
            <w:pPr>
              <w:tabs>
                <w:tab w:val="left" w:pos="9979"/>
              </w:tabs>
              <w:contextualSpacing/>
              <w:rPr>
                <w:rFonts w:ascii="Book Antiqua" w:hAnsi="Book Antiqua" w:cs="Aldhabi"/>
              </w:rPr>
            </w:pPr>
          </w:p>
          <w:p w14:paraId="27A18330" w14:textId="77777777" w:rsidR="002E1AFE" w:rsidRDefault="002E1AFE" w:rsidP="002E1AFE">
            <w:pPr>
              <w:tabs>
                <w:tab w:val="left" w:pos="9979"/>
              </w:tabs>
              <w:contextualSpacing/>
              <w:rPr>
                <w:rFonts w:ascii="Book Antiqua" w:hAnsi="Book Antiqua" w:cs="Aldhabi"/>
              </w:rPr>
            </w:pPr>
            <w:r>
              <w:rPr>
                <w:rFonts w:ascii="Book Antiqua" w:hAnsi="Book Antiqua" w:cs="Aldhabi"/>
              </w:rPr>
              <w:t>RUKCSNA@Yahoo.com</w:t>
            </w:r>
          </w:p>
          <w:p w14:paraId="5620C84F" w14:textId="22993216" w:rsidR="002E1AFE" w:rsidRDefault="00866EDF" w:rsidP="002E1AFE">
            <w:pPr>
              <w:tabs>
                <w:tab w:val="left" w:pos="9979"/>
              </w:tabs>
              <w:contextualSpacing/>
              <w:rPr>
                <w:rFonts w:ascii="Book Antiqua" w:hAnsi="Book Antiqua" w:cs="Aldhabi"/>
              </w:rPr>
            </w:pPr>
            <w:r w:rsidRPr="00866EDF">
              <w:rPr>
                <w:noProof/>
                <w:color w:val="000000" w:themeColor="text1"/>
                <w:sz w:val="24"/>
                <w:szCs w:val="24"/>
              </w:rPr>
              <mc:AlternateContent>
                <mc:Choice Requires="wps">
                  <w:drawing>
                    <wp:anchor distT="0" distB="0" distL="114300" distR="114300" simplePos="0" relativeHeight="251672576" behindDoc="0" locked="0" layoutInCell="1" allowOverlap="1" wp14:anchorId="2B7E2498" wp14:editId="325BD944">
                      <wp:simplePos x="0" y="0"/>
                      <wp:positionH relativeFrom="column">
                        <wp:posOffset>1270</wp:posOffset>
                      </wp:positionH>
                      <wp:positionV relativeFrom="paragraph">
                        <wp:posOffset>146050</wp:posOffset>
                      </wp:positionV>
                      <wp:extent cx="2762250" cy="45719"/>
                      <wp:effectExtent l="0" t="0" r="19050" b="12065"/>
                      <wp:wrapNone/>
                      <wp:docPr id="1220949595" name="Rectangle 6"/>
                      <wp:cNvGraphicFramePr/>
                      <a:graphic xmlns:a="http://schemas.openxmlformats.org/drawingml/2006/main">
                        <a:graphicData uri="http://schemas.microsoft.com/office/word/2010/wordprocessingShape">
                          <wps:wsp>
                            <wps:cNvSpPr/>
                            <wps:spPr>
                              <a:xfrm>
                                <a:off x="0" y="0"/>
                                <a:ext cx="2762250" cy="45719"/>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E5379" id="Rectangle 6" o:spid="_x0000_s1026" style="position:absolute;margin-left:.1pt;margin-top:11.5pt;width:217.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" fillcolor="#45cbf5 [1945]" strokecolor="#0c1708 [484]" strokeweight="1pt"/>
                  </w:pict>
                </mc:Fallback>
              </mc:AlternateContent>
            </w:r>
          </w:p>
          <w:p w14:paraId="3B88BB15" w14:textId="19B8CBD2" w:rsidR="002E1AFE" w:rsidRDefault="002E1AFE" w:rsidP="002E1AFE">
            <w:pPr>
              <w:tabs>
                <w:tab w:val="left" w:pos="9979"/>
              </w:tabs>
              <w:contextualSpacing/>
              <w:rPr>
                <w:rFonts w:ascii="Book Antiqua" w:hAnsi="Book Antiqua" w:cs="Aldhabi"/>
              </w:rPr>
            </w:pPr>
          </w:p>
          <w:p w14:paraId="65590B77" w14:textId="77A876A4" w:rsidR="00866EDF" w:rsidRPr="00866EDF" w:rsidRDefault="00866EDF" w:rsidP="002E1AFE">
            <w:pPr>
              <w:tabs>
                <w:tab w:val="left" w:pos="9979"/>
              </w:tabs>
              <w:contextualSpacing/>
              <w:rPr>
                <w:rFonts w:ascii="Book Antiqua" w:hAnsi="Book Antiqua" w:cs="Aldhabi"/>
                <w:b/>
                <w:bCs/>
                <w:sz w:val="28"/>
                <w:szCs w:val="28"/>
                <w:u w:val="single"/>
              </w:rPr>
            </w:pPr>
            <w:r w:rsidRPr="00866EDF">
              <w:rPr>
                <w:rFonts w:ascii="Book Antiqua" w:hAnsi="Book Antiqua" w:cs="Aldhabi"/>
                <w:b/>
                <w:bCs/>
                <w:sz w:val="28"/>
                <w:szCs w:val="28"/>
                <w:u w:val="single"/>
              </w:rPr>
              <w:t>Time Management in Nursing School</w:t>
            </w:r>
          </w:p>
          <w:p w14:paraId="66EF0405" w14:textId="77777777" w:rsidR="00866EDF" w:rsidRDefault="00866EDF" w:rsidP="002E1AFE">
            <w:pPr>
              <w:tabs>
                <w:tab w:val="left" w:pos="9979"/>
              </w:tabs>
              <w:contextualSpacing/>
              <w:rPr>
                <w:rFonts w:ascii="Book Antiqua" w:hAnsi="Book Antiqua" w:cs="Aldhabi"/>
              </w:rPr>
            </w:pPr>
          </w:p>
          <w:p w14:paraId="5488009D" w14:textId="2FB2F63D" w:rsidR="002E1AFE" w:rsidRPr="00866EDF" w:rsidRDefault="00866EDF" w:rsidP="00484454">
            <w:pPr>
              <w:rPr>
                <w:color w:val="000000" w:themeColor="text1"/>
                <w:sz w:val="24"/>
                <w:szCs w:val="24"/>
              </w:rPr>
            </w:pPr>
            <w:r>
              <w:rPr>
                <w:noProof/>
                <w:color w:val="000000" w:themeColor="text1"/>
                <w:sz w:val="24"/>
                <w:szCs w:val="24"/>
              </w:rPr>
              <w:drawing>
                <wp:anchor distT="0" distB="0" distL="114300" distR="114300" simplePos="0" relativeHeight="251673600" behindDoc="1" locked="0" layoutInCell="1" allowOverlap="1" wp14:anchorId="1F5B9DFD" wp14:editId="6E342148">
                  <wp:simplePos x="0" y="0"/>
                  <wp:positionH relativeFrom="column">
                    <wp:posOffset>1049020</wp:posOffset>
                  </wp:positionH>
                  <wp:positionV relativeFrom="paragraph">
                    <wp:posOffset>3614420</wp:posOffset>
                  </wp:positionV>
                  <wp:extent cx="698500" cy="698500"/>
                  <wp:effectExtent l="0" t="0" r="6350" b="6350"/>
                  <wp:wrapTight wrapText="bothSides">
                    <wp:wrapPolygon edited="0">
                      <wp:start x="0" y="0"/>
                      <wp:lineTo x="0" y="21207"/>
                      <wp:lineTo x="21207" y="21207"/>
                      <wp:lineTo x="21207" y="0"/>
                      <wp:lineTo x="0" y="0"/>
                    </wp:wrapPolygon>
                  </wp:wrapTight>
                  <wp:docPr id="1930988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88105" name="Picture 1930988105"/>
                          <pic:cNvPicPr/>
                        </pic:nvPicPr>
                        <pic:blipFill>
                          <a:blip r:embed="rId11"/>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866EDF">
              <w:rPr>
                <w:color w:val="000000" w:themeColor="text1"/>
                <w:sz w:val="24"/>
                <w:szCs w:val="24"/>
              </w:rPr>
              <w:t xml:space="preserve">Time management is one of the most important skills for nursing students to develop, as the demands of nursing </w:t>
            </w:r>
            <w:proofErr w:type="gramStart"/>
            <w:r w:rsidRPr="00866EDF">
              <w:rPr>
                <w:color w:val="000000" w:themeColor="text1"/>
                <w:sz w:val="24"/>
                <w:szCs w:val="24"/>
              </w:rPr>
              <w:t>school</w:t>
            </w:r>
            <w:proofErr w:type="gramEnd"/>
            <w:r w:rsidRPr="00866EDF">
              <w:rPr>
                <w:color w:val="000000" w:themeColor="text1"/>
                <w:sz w:val="24"/>
                <w:szCs w:val="24"/>
              </w:rPr>
              <w:t xml:space="preserve"> can be intense and fast-paced. Balancing clinical rotations, lectures, assignments, exam preparation, and often part-time work </w:t>
            </w:r>
            <w:proofErr w:type="gramStart"/>
            <w:r w:rsidRPr="00866EDF">
              <w:rPr>
                <w:color w:val="000000" w:themeColor="text1"/>
                <w:sz w:val="24"/>
                <w:szCs w:val="24"/>
              </w:rPr>
              <w:t>requires</w:t>
            </w:r>
            <w:proofErr w:type="gramEnd"/>
            <w:r w:rsidRPr="00866EDF">
              <w:rPr>
                <w:color w:val="000000" w:themeColor="text1"/>
                <w:sz w:val="24"/>
                <w:szCs w:val="24"/>
              </w:rPr>
              <w:t xml:space="preserve"> careful planning and prioritization. Unlike many other fields of study, nursing education combines rigorous academic coursework with hands-on patient care experiences, where being unprepared can directly impact patient safety. Effective time management helps students reduce stress, meet deadlines, and arrive at clinical placements organized and confident. By using tools such as planners, study schedules, and task prioritization strategies, nursing students can build habits that not only support academic success but also prepare them for the real-world responsibilities of professional nursing practice.</w:t>
            </w:r>
          </w:p>
          <w:p w14:paraId="7A5E77C5" w14:textId="77777777" w:rsidR="002E1AFE" w:rsidRPr="00866EDF" w:rsidRDefault="002E1AFE" w:rsidP="002E1AFE">
            <w:pPr>
              <w:tabs>
                <w:tab w:val="left" w:pos="9979"/>
              </w:tabs>
              <w:contextualSpacing/>
              <w:rPr>
                <w:rFonts w:ascii="Book Antiqua" w:hAnsi="Book Antiqua" w:cs="Aldhabi"/>
                <w:sz w:val="24"/>
                <w:szCs w:val="24"/>
              </w:rPr>
            </w:pPr>
          </w:p>
          <w:p w14:paraId="60B52187" w14:textId="77777777" w:rsidR="002E1AFE" w:rsidRDefault="002E1AFE" w:rsidP="002E1AFE">
            <w:pPr>
              <w:tabs>
                <w:tab w:val="left" w:pos="9979"/>
              </w:tabs>
              <w:contextualSpacing/>
              <w:rPr>
                <w:rFonts w:ascii="Book Antiqua" w:hAnsi="Book Antiqua" w:cs="Aldhabi"/>
              </w:rPr>
            </w:pPr>
          </w:p>
          <w:p w14:paraId="26687525" w14:textId="77777777" w:rsidR="002E1AFE" w:rsidRDefault="002E1AFE" w:rsidP="002E1AFE">
            <w:pPr>
              <w:tabs>
                <w:tab w:val="left" w:pos="9979"/>
              </w:tabs>
              <w:contextualSpacing/>
              <w:rPr>
                <w:rFonts w:ascii="Book Antiqua" w:hAnsi="Book Antiqua" w:cs="Aldhabi"/>
              </w:rPr>
            </w:pPr>
          </w:p>
          <w:p w14:paraId="3B26A0FA" w14:textId="77777777" w:rsidR="002E1AFE" w:rsidRDefault="002E1AFE" w:rsidP="002E1AFE">
            <w:pPr>
              <w:tabs>
                <w:tab w:val="left" w:pos="9979"/>
              </w:tabs>
              <w:contextualSpacing/>
              <w:rPr>
                <w:rFonts w:ascii="Book Antiqua" w:hAnsi="Book Antiqua" w:cs="Aldhabi"/>
              </w:rPr>
            </w:pPr>
          </w:p>
          <w:p w14:paraId="4AFFE6B6" w14:textId="77777777" w:rsidR="002E1AFE" w:rsidRDefault="002E1AFE" w:rsidP="002E1AFE">
            <w:pPr>
              <w:tabs>
                <w:tab w:val="left" w:pos="9979"/>
              </w:tabs>
              <w:contextualSpacing/>
              <w:rPr>
                <w:rFonts w:ascii="Book Antiqua" w:hAnsi="Book Antiqua" w:cs="Aldhabi"/>
              </w:rPr>
            </w:pPr>
          </w:p>
          <w:p w14:paraId="57773D68" w14:textId="77777777" w:rsidR="002E1AFE" w:rsidRDefault="002E1AFE" w:rsidP="002E1AFE">
            <w:pPr>
              <w:tabs>
                <w:tab w:val="left" w:pos="9979"/>
              </w:tabs>
              <w:contextualSpacing/>
              <w:rPr>
                <w:rFonts w:ascii="Book Antiqua" w:hAnsi="Book Antiqua" w:cs="Aldhabi"/>
              </w:rPr>
            </w:pPr>
          </w:p>
          <w:p w14:paraId="67276013" w14:textId="77777777" w:rsidR="002E1AFE" w:rsidRDefault="002E1AFE" w:rsidP="002E1AFE">
            <w:pPr>
              <w:tabs>
                <w:tab w:val="left" w:pos="9979"/>
              </w:tabs>
              <w:contextualSpacing/>
              <w:rPr>
                <w:rFonts w:ascii="Book Antiqua" w:hAnsi="Book Antiqua" w:cs="Aldhabi"/>
              </w:rPr>
            </w:pPr>
          </w:p>
          <w:p w14:paraId="46D5AC5A" w14:textId="77777777" w:rsidR="002E1AFE" w:rsidRDefault="002E1AFE" w:rsidP="002E1AFE">
            <w:pPr>
              <w:tabs>
                <w:tab w:val="left" w:pos="9979"/>
              </w:tabs>
              <w:contextualSpacing/>
              <w:rPr>
                <w:rFonts w:ascii="Book Antiqua" w:hAnsi="Book Antiqua" w:cs="Aldhabi"/>
              </w:rPr>
            </w:pPr>
          </w:p>
          <w:p w14:paraId="0DCF281A" w14:textId="77777777" w:rsidR="002E1AFE" w:rsidRDefault="002E1AFE" w:rsidP="002E1AFE">
            <w:pPr>
              <w:tabs>
                <w:tab w:val="left" w:pos="9979"/>
              </w:tabs>
              <w:contextualSpacing/>
              <w:rPr>
                <w:rFonts w:ascii="Book Antiqua" w:hAnsi="Book Antiqua" w:cs="Aldhabi"/>
              </w:rPr>
            </w:pPr>
          </w:p>
          <w:p w14:paraId="062118FB" w14:textId="77777777" w:rsidR="002E1AFE" w:rsidRDefault="002E1AFE" w:rsidP="002E1AFE">
            <w:pPr>
              <w:tabs>
                <w:tab w:val="left" w:pos="9979"/>
              </w:tabs>
              <w:contextualSpacing/>
              <w:rPr>
                <w:rFonts w:ascii="Book Antiqua" w:hAnsi="Book Antiqua" w:cs="Aldhabi"/>
              </w:rPr>
            </w:pPr>
          </w:p>
          <w:p w14:paraId="2144BC2A" w14:textId="77777777" w:rsidR="002E1AFE" w:rsidRPr="00536AE8" w:rsidRDefault="002E1AFE" w:rsidP="002E1AFE">
            <w:pPr>
              <w:tabs>
                <w:tab w:val="left" w:pos="9979"/>
              </w:tabs>
              <w:contextualSpacing/>
              <w:rPr>
                <w:rFonts w:ascii="Book Antiqua" w:hAnsi="Book Antiqua" w:cs="Aldhabi"/>
                <w:b/>
                <w:bCs/>
                <w:sz w:val="32"/>
                <w:szCs w:val="32"/>
              </w:rPr>
            </w:pPr>
            <w:r w:rsidRPr="00536AE8">
              <w:rPr>
                <w:rFonts w:ascii="Book Antiqua" w:hAnsi="Book Antiqua" w:cs="Aldhabi"/>
                <w:b/>
                <w:bCs/>
                <w:sz w:val="32"/>
                <w:szCs w:val="32"/>
              </w:rPr>
              <w:t>THE RUKC-SNA Point System</w:t>
            </w:r>
          </w:p>
          <w:p w14:paraId="64F361BC" w14:textId="77777777" w:rsidR="002E1AFE" w:rsidRDefault="002E1AFE" w:rsidP="002E1AFE">
            <w:pPr>
              <w:tabs>
                <w:tab w:val="left" w:pos="9979"/>
              </w:tabs>
              <w:contextualSpacing/>
              <w:rPr>
                <w:rFonts w:ascii="Book Antiqua" w:hAnsi="Book Antiqua" w:cs="Aldhabi"/>
                <w:b/>
                <w:bCs/>
              </w:rPr>
            </w:pPr>
          </w:p>
          <w:p w14:paraId="36683C77" w14:textId="77777777" w:rsidR="002E1AFE" w:rsidRPr="00BA0A10" w:rsidRDefault="002E1AFE" w:rsidP="002E1AFE">
            <w:pPr>
              <w:tabs>
                <w:tab w:val="left" w:pos="9979"/>
              </w:tabs>
              <w:contextualSpacing/>
              <w:rPr>
                <w:rFonts w:ascii="Book Antiqua" w:hAnsi="Book Antiqua" w:cs="Aldhabi"/>
              </w:rPr>
            </w:pPr>
            <w:r w:rsidRPr="00BA0A10">
              <w:rPr>
                <w:rFonts w:ascii="Book Antiqua" w:hAnsi="Book Antiqua" w:cs="Aldhabi"/>
              </w:rPr>
              <w:t>Our student nurses' association partners up with many area businesses and agencies. Volunteering is one way</w:t>
            </w:r>
            <w:r>
              <w:rPr>
                <w:rFonts w:ascii="Book Antiqua" w:hAnsi="Book Antiqua" w:cs="Aldhabi"/>
              </w:rPr>
              <w:t xml:space="preserve"> to give back to the community and earn points. </w:t>
            </w:r>
            <w:r w:rsidRPr="00BA0A10">
              <w:rPr>
                <w:rFonts w:ascii="Book Antiqua" w:hAnsi="Book Antiqua" w:cs="Aldhabi"/>
              </w:rPr>
              <w:t>Together we can make a difference in our communities. Together we are better!</w:t>
            </w:r>
          </w:p>
          <w:p w14:paraId="57E47154" w14:textId="77777777" w:rsidR="002E1AFE" w:rsidRPr="00BA0A10" w:rsidRDefault="002E1AFE" w:rsidP="002E1AFE">
            <w:pPr>
              <w:tabs>
                <w:tab w:val="left" w:pos="9979"/>
              </w:tabs>
              <w:contextualSpacing/>
              <w:rPr>
                <w:rFonts w:ascii="Book Antiqua" w:hAnsi="Book Antiqua" w:cs="Aldhabi"/>
              </w:rPr>
            </w:pPr>
          </w:p>
          <w:p w14:paraId="71DC8405" w14:textId="77777777" w:rsidR="002E1AFE" w:rsidRDefault="002E1AFE" w:rsidP="002E1AFE">
            <w:pPr>
              <w:tabs>
                <w:tab w:val="left" w:pos="9979"/>
              </w:tabs>
              <w:contextualSpacing/>
              <w:rPr>
                <w:rFonts w:ascii="Book Antiqua" w:hAnsi="Book Antiqua" w:cs="Aldhabi"/>
                <w:b/>
                <w:bCs/>
              </w:rPr>
            </w:pPr>
            <w:r>
              <w:rPr>
                <w:rFonts w:ascii="Book Antiqua" w:hAnsi="Book Antiqua" w:cs="Aldhabi"/>
                <w:b/>
                <w:bCs/>
              </w:rPr>
              <w:t xml:space="preserve">Examples of ways to earn points: </w:t>
            </w:r>
          </w:p>
          <w:p w14:paraId="33C1B239" w14:textId="77777777" w:rsidR="002E1AFE" w:rsidRPr="00BA0A10" w:rsidRDefault="002E1AFE" w:rsidP="002E1AFE">
            <w:pPr>
              <w:tabs>
                <w:tab w:val="left" w:pos="9979"/>
              </w:tabs>
              <w:contextualSpacing/>
              <w:rPr>
                <w:rFonts w:ascii="Book Antiqua" w:hAnsi="Book Antiqua" w:cs="Aldhabi"/>
              </w:rPr>
            </w:pPr>
          </w:p>
          <w:p w14:paraId="28DEF8AB" w14:textId="77777777" w:rsidR="002E1AFE" w:rsidRPr="00BA0A10" w:rsidRDefault="002E1AFE" w:rsidP="002E1AFE">
            <w:pPr>
              <w:tabs>
                <w:tab w:val="left" w:pos="9979"/>
              </w:tabs>
              <w:contextualSpacing/>
              <w:rPr>
                <w:rFonts w:ascii="Book Antiqua" w:hAnsi="Book Antiqua" w:cs="Aldhabi"/>
              </w:rPr>
            </w:pPr>
            <w:r w:rsidRPr="00BA0A10">
              <w:rPr>
                <w:rFonts w:ascii="Book Antiqua" w:hAnsi="Book Antiqua" w:cs="Aldhabi"/>
                <w:b/>
                <w:bCs/>
              </w:rPr>
              <w:t>Write an article for the Chapter Newsletter</w:t>
            </w:r>
          </w:p>
          <w:p w14:paraId="0CF6884C" w14:textId="77777777" w:rsidR="002E1AFE" w:rsidRPr="00BA0A10" w:rsidRDefault="002E1AFE" w:rsidP="002E1AFE">
            <w:pPr>
              <w:tabs>
                <w:tab w:val="left" w:pos="9979"/>
              </w:tabs>
              <w:contextualSpacing/>
              <w:rPr>
                <w:rFonts w:ascii="Book Antiqua" w:hAnsi="Book Antiqua" w:cs="Aldhabi"/>
              </w:rPr>
            </w:pPr>
            <w:r w:rsidRPr="00BA0A10">
              <w:rPr>
                <w:rFonts w:ascii="Book Antiqua" w:hAnsi="Book Antiqua" w:cs="Aldhabi"/>
                <w:b/>
                <w:bCs/>
              </w:rPr>
              <w:t>       </w:t>
            </w:r>
            <w:r w:rsidRPr="00BA0A10">
              <w:rPr>
                <w:rFonts w:ascii="Book Antiqua" w:hAnsi="Book Antiqua" w:cs="Aldhabi"/>
              </w:rPr>
              <w:t> Earn</w:t>
            </w:r>
            <w:r w:rsidRPr="00BA0A10">
              <w:rPr>
                <w:rFonts w:ascii="Book Antiqua" w:hAnsi="Book Antiqua" w:cs="Aldhabi"/>
                <w:b/>
                <w:bCs/>
              </w:rPr>
              <w:t> 2</w:t>
            </w:r>
            <w:r w:rsidRPr="00BA0A10">
              <w:rPr>
                <w:rFonts w:ascii="Book Antiqua" w:hAnsi="Book Antiqua" w:cs="Aldhabi"/>
              </w:rPr>
              <w:t> points per article</w:t>
            </w:r>
          </w:p>
          <w:p w14:paraId="68D78CB8" w14:textId="77777777" w:rsidR="002E1AFE" w:rsidRPr="00BA0A10" w:rsidRDefault="002E1AFE" w:rsidP="002E1AFE">
            <w:pPr>
              <w:tabs>
                <w:tab w:val="left" w:pos="9979"/>
              </w:tabs>
              <w:contextualSpacing/>
              <w:rPr>
                <w:rFonts w:ascii="Book Antiqua" w:hAnsi="Book Antiqua" w:cs="Aldhabi"/>
              </w:rPr>
            </w:pPr>
            <w:r w:rsidRPr="00BA0A10">
              <w:rPr>
                <w:rFonts w:ascii="Book Antiqua" w:hAnsi="Book Antiqua" w:cs="Aldhabi"/>
                <w:b/>
                <w:bCs/>
              </w:rPr>
              <w:t>Volunteer at one of our sponsored events</w:t>
            </w:r>
          </w:p>
          <w:p w14:paraId="50559AE6" w14:textId="77777777" w:rsidR="00866EDF" w:rsidRDefault="002E1AFE" w:rsidP="002E1AFE">
            <w:pPr>
              <w:tabs>
                <w:tab w:val="left" w:pos="9979"/>
              </w:tabs>
              <w:contextualSpacing/>
              <w:rPr>
                <w:rFonts w:ascii="Book Antiqua" w:hAnsi="Book Antiqua" w:cs="Aldhabi"/>
              </w:rPr>
            </w:pPr>
            <w:r w:rsidRPr="00BA0A10">
              <w:rPr>
                <w:rFonts w:ascii="Book Antiqua" w:hAnsi="Book Antiqua" w:cs="Aldhabi"/>
                <w:b/>
                <w:bCs/>
              </w:rPr>
              <w:t>            </w:t>
            </w:r>
            <w:proofErr w:type="gramStart"/>
            <w:r w:rsidRPr="00BA0A10">
              <w:rPr>
                <w:rFonts w:ascii="Book Antiqua" w:hAnsi="Book Antiqua" w:cs="Aldhabi"/>
              </w:rPr>
              <w:t>Earn</w:t>
            </w:r>
            <w:proofErr w:type="gramEnd"/>
            <w:r w:rsidRPr="00BA0A10">
              <w:rPr>
                <w:rFonts w:ascii="Book Antiqua" w:hAnsi="Book Antiqua" w:cs="Aldhabi"/>
              </w:rPr>
              <w:t> </w:t>
            </w:r>
            <w:r w:rsidRPr="00BA0A10">
              <w:rPr>
                <w:rFonts w:ascii="Book Antiqua" w:hAnsi="Book Antiqua" w:cs="Aldhabi"/>
                <w:b/>
                <w:bCs/>
              </w:rPr>
              <w:t>1 </w:t>
            </w:r>
            <w:r w:rsidRPr="00BA0A10">
              <w:rPr>
                <w:rFonts w:ascii="Book Antiqua" w:hAnsi="Book Antiqua" w:cs="Aldhabi"/>
              </w:rPr>
              <w:t xml:space="preserve">point per hour of volunteer time (up </w:t>
            </w:r>
          </w:p>
          <w:p w14:paraId="303E6921" w14:textId="0AC22C75" w:rsidR="002E1AFE" w:rsidRPr="00BA0A10" w:rsidRDefault="00866EDF" w:rsidP="002E1AFE">
            <w:pPr>
              <w:tabs>
                <w:tab w:val="left" w:pos="9979"/>
              </w:tabs>
              <w:contextualSpacing/>
              <w:rPr>
                <w:rFonts w:ascii="Book Antiqua" w:hAnsi="Book Antiqua" w:cs="Aldhabi"/>
              </w:rPr>
            </w:pPr>
            <w:r>
              <w:rPr>
                <w:rFonts w:ascii="Book Antiqua" w:hAnsi="Book Antiqua" w:cs="Aldhabi"/>
              </w:rPr>
              <w:t xml:space="preserve">            </w:t>
            </w:r>
            <w:proofErr w:type="gramStart"/>
            <w:r w:rsidR="002E1AFE" w:rsidRPr="00BA0A10">
              <w:rPr>
                <w:rFonts w:ascii="Book Antiqua" w:hAnsi="Book Antiqua" w:cs="Aldhabi"/>
              </w:rPr>
              <w:t>to 8</w:t>
            </w:r>
            <w:proofErr w:type="gramEnd"/>
            <w:r w:rsidR="002E1AFE" w:rsidRPr="00BA0A10">
              <w:rPr>
                <w:rFonts w:ascii="Book Antiqua" w:hAnsi="Book Antiqua" w:cs="Aldhabi"/>
              </w:rPr>
              <w:t xml:space="preserve"> hours per quarter)</w:t>
            </w:r>
          </w:p>
          <w:p w14:paraId="6553DB3F" w14:textId="77777777" w:rsidR="002E1AFE" w:rsidRPr="00BA0A10" w:rsidRDefault="002E1AFE" w:rsidP="002E1AFE">
            <w:pPr>
              <w:tabs>
                <w:tab w:val="left" w:pos="9979"/>
              </w:tabs>
              <w:contextualSpacing/>
              <w:rPr>
                <w:rFonts w:ascii="Book Antiqua" w:hAnsi="Book Antiqua" w:cs="Aldhabi"/>
              </w:rPr>
            </w:pPr>
            <w:r w:rsidRPr="00BA0A10">
              <w:rPr>
                <w:rFonts w:ascii="Book Antiqua" w:hAnsi="Book Antiqua" w:cs="Aldhabi"/>
                <w:b/>
                <w:bCs/>
              </w:rPr>
              <w:t>Attend Chapter Meetings</w:t>
            </w:r>
          </w:p>
          <w:p w14:paraId="12F768D3" w14:textId="77777777" w:rsidR="00866EDF" w:rsidRDefault="002E1AFE" w:rsidP="002E1AFE">
            <w:pPr>
              <w:tabs>
                <w:tab w:val="left" w:pos="9979"/>
              </w:tabs>
              <w:contextualSpacing/>
              <w:rPr>
                <w:rFonts w:ascii="Book Antiqua" w:hAnsi="Book Antiqua" w:cs="Aldhabi"/>
              </w:rPr>
            </w:pPr>
            <w:r w:rsidRPr="00BA0A10">
              <w:rPr>
                <w:rFonts w:ascii="Book Antiqua" w:hAnsi="Book Antiqua" w:cs="Aldhabi"/>
                <w:b/>
                <w:bCs/>
              </w:rPr>
              <w:t>          </w:t>
            </w:r>
            <w:r w:rsidRPr="00BA0A10">
              <w:rPr>
                <w:rFonts w:ascii="Book Antiqua" w:hAnsi="Book Antiqua" w:cs="Aldhabi"/>
              </w:rPr>
              <w:t>Earn </w:t>
            </w:r>
            <w:r w:rsidRPr="00BA0A10">
              <w:rPr>
                <w:rFonts w:ascii="Book Antiqua" w:hAnsi="Book Antiqua" w:cs="Aldhabi"/>
                <w:b/>
                <w:bCs/>
              </w:rPr>
              <w:t>1 </w:t>
            </w:r>
            <w:r w:rsidRPr="00BA0A10">
              <w:rPr>
                <w:rFonts w:ascii="Book Antiqua" w:hAnsi="Book Antiqua" w:cs="Aldhabi"/>
              </w:rPr>
              <w:t xml:space="preserve">point for attending each monthly </w:t>
            </w:r>
          </w:p>
          <w:p w14:paraId="5D0EEBEF" w14:textId="5A9325E8" w:rsidR="002E1AFE" w:rsidRPr="00BA0A10" w:rsidRDefault="00866EDF" w:rsidP="002E1AFE">
            <w:pPr>
              <w:tabs>
                <w:tab w:val="left" w:pos="9979"/>
              </w:tabs>
              <w:contextualSpacing/>
              <w:rPr>
                <w:rFonts w:ascii="Book Antiqua" w:hAnsi="Book Antiqua" w:cs="Aldhabi"/>
              </w:rPr>
            </w:pPr>
            <w:r>
              <w:rPr>
                <w:rFonts w:ascii="Book Antiqua" w:hAnsi="Book Antiqua" w:cs="Aldhabi"/>
              </w:rPr>
              <w:t xml:space="preserve">          </w:t>
            </w:r>
            <w:r w:rsidR="002E1AFE" w:rsidRPr="00BA0A10">
              <w:rPr>
                <w:rFonts w:ascii="Book Antiqua" w:hAnsi="Book Antiqua" w:cs="Aldhabi"/>
              </w:rPr>
              <w:t>chapter meeting</w:t>
            </w:r>
          </w:p>
          <w:p w14:paraId="207E06D1" w14:textId="77777777" w:rsidR="002E1AFE" w:rsidRPr="00BA0A10" w:rsidRDefault="002E1AFE" w:rsidP="002E1AFE">
            <w:pPr>
              <w:tabs>
                <w:tab w:val="left" w:pos="9979"/>
              </w:tabs>
              <w:contextualSpacing/>
              <w:rPr>
                <w:rFonts w:ascii="Book Antiqua" w:hAnsi="Book Antiqua" w:cs="Aldhabi"/>
              </w:rPr>
            </w:pPr>
            <w:r w:rsidRPr="00BA0A10">
              <w:rPr>
                <w:rFonts w:ascii="Book Antiqua" w:hAnsi="Book Antiqua" w:cs="Aldhabi"/>
                <w:b/>
                <w:bCs/>
              </w:rPr>
              <w:t>Serve As a member of the Chapter Board of Directors</w:t>
            </w:r>
          </w:p>
          <w:p w14:paraId="69881477" w14:textId="77777777" w:rsidR="00866EDF" w:rsidRDefault="002E1AFE" w:rsidP="002E1AFE">
            <w:pPr>
              <w:tabs>
                <w:tab w:val="left" w:pos="9979"/>
              </w:tabs>
              <w:contextualSpacing/>
              <w:rPr>
                <w:rFonts w:ascii="Book Antiqua" w:hAnsi="Book Antiqua" w:cs="Aldhabi"/>
              </w:rPr>
            </w:pPr>
            <w:r w:rsidRPr="00BA0A10">
              <w:rPr>
                <w:rFonts w:ascii="Book Antiqua" w:hAnsi="Book Antiqua" w:cs="Aldhabi"/>
              </w:rPr>
              <w:t>          Earn </w:t>
            </w:r>
            <w:r w:rsidRPr="00BA0A10">
              <w:rPr>
                <w:rFonts w:ascii="Book Antiqua" w:hAnsi="Book Antiqua" w:cs="Aldhabi"/>
                <w:b/>
                <w:bCs/>
              </w:rPr>
              <w:t>2</w:t>
            </w:r>
            <w:r w:rsidRPr="00BA0A10">
              <w:rPr>
                <w:rFonts w:ascii="Book Antiqua" w:hAnsi="Book Antiqua" w:cs="Aldhabi"/>
              </w:rPr>
              <w:t xml:space="preserve"> points per quarter that you serve as a </w:t>
            </w:r>
          </w:p>
          <w:p w14:paraId="1DD85559" w14:textId="37AC8271" w:rsidR="002E1AFE" w:rsidRPr="00BA0A10" w:rsidRDefault="00866EDF" w:rsidP="002E1AFE">
            <w:pPr>
              <w:tabs>
                <w:tab w:val="left" w:pos="9979"/>
              </w:tabs>
              <w:contextualSpacing/>
              <w:rPr>
                <w:rFonts w:ascii="Book Antiqua" w:hAnsi="Book Antiqua" w:cs="Aldhabi"/>
              </w:rPr>
            </w:pPr>
            <w:r>
              <w:rPr>
                <w:rFonts w:ascii="Book Antiqua" w:hAnsi="Book Antiqua" w:cs="Aldhabi"/>
              </w:rPr>
              <w:t xml:space="preserve">         </w:t>
            </w:r>
            <w:r w:rsidR="002E1AFE" w:rsidRPr="00BA0A10">
              <w:rPr>
                <w:rFonts w:ascii="Book Antiqua" w:hAnsi="Book Antiqua" w:cs="Aldhabi"/>
              </w:rPr>
              <w:t>Member of the Board</w:t>
            </w:r>
          </w:p>
          <w:p w14:paraId="0F4EED82" w14:textId="77777777" w:rsidR="002E1AFE" w:rsidRPr="00BA0A10" w:rsidRDefault="002E1AFE" w:rsidP="002E1AFE">
            <w:pPr>
              <w:tabs>
                <w:tab w:val="left" w:pos="9979"/>
              </w:tabs>
              <w:contextualSpacing/>
              <w:rPr>
                <w:rFonts w:ascii="Book Antiqua" w:hAnsi="Book Antiqua" w:cs="Aldhabi"/>
              </w:rPr>
            </w:pPr>
            <w:r w:rsidRPr="00BA0A10">
              <w:rPr>
                <w:rFonts w:ascii="Book Antiqua" w:hAnsi="Book Antiqua" w:cs="Aldhabi"/>
              </w:rPr>
              <w:t>Earn </w:t>
            </w:r>
            <w:r w:rsidRPr="00BA0A10">
              <w:rPr>
                <w:rFonts w:ascii="Book Antiqua" w:hAnsi="Book Antiqua" w:cs="Aldhabi"/>
                <w:b/>
                <w:bCs/>
              </w:rPr>
              <w:t>1</w:t>
            </w:r>
            <w:r w:rsidRPr="00BA0A10">
              <w:rPr>
                <w:rFonts w:ascii="Book Antiqua" w:hAnsi="Book Antiqua" w:cs="Aldhabi"/>
              </w:rPr>
              <w:t> point for attendance at each monthly Board of Directors Meeting</w:t>
            </w:r>
          </w:p>
          <w:p w14:paraId="61FA5437" w14:textId="7234A5C0" w:rsidR="002E1AFE" w:rsidRPr="00BA0A10" w:rsidRDefault="00866EDF" w:rsidP="002E1AFE">
            <w:pPr>
              <w:tabs>
                <w:tab w:val="left" w:pos="9979"/>
              </w:tabs>
              <w:contextualSpacing/>
              <w:rPr>
                <w:rFonts w:ascii="Book Antiqua" w:hAnsi="Book Antiqua" w:cs="Aldhabi"/>
              </w:rPr>
            </w:pPr>
            <w:r>
              <w:rPr>
                <w:rFonts w:ascii="Book Antiqua" w:hAnsi="Book Antiqua" w:cs="Aldhabi"/>
              </w:rPr>
              <w:t xml:space="preserve">        </w:t>
            </w:r>
            <w:r w:rsidR="002E1AFE" w:rsidRPr="00BA0A10">
              <w:rPr>
                <w:rFonts w:ascii="Book Antiqua" w:hAnsi="Book Antiqua" w:cs="Aldhabi"/>
              </w:rPr>
              <w:t>(this is for Board Members)</w:t>
            </w:r>
          </w:p>
          <w:p w14:paraId="00DCEC62" w14:textId="20937CAA" w:rsidR="002E1AFE" w:rsidRDefault="002E1AFE" w:rsidP="002E1AFE">
            <w:pPr>
              <w:tabs>
                <w:tab w:val="left" w:pos="9979"/>
              </w:tabs>
              <w:contextualSpacing/>
              <w:rPr>
                <w:rFonts w:ascii="Book Antiqua" w:hAnsi="Book Antiqua" w:cs="Aldhabi"/>
              </w:rPr>
            </w:pPr>
            <w:r w:rsidRPr="00BA0A10">
              <w:rPr>
                <w:rFonts w:ascii="Book Antiqua" w:hAnsi="Book Antiqua" w:cs="Aldhabi"/>
              </w:rPr>
              <w:br/>
            </w:r>
          </w:p>
          <w:p w14:paraId="3665236D" w14:textId="77777777" w:rsidR="002E1AFE" w:rsidRPr="00536AE8" w:rsidRDefault="002E1AFE" w:rsidP="002E1AFE">
            <w:pPr>
              <w:tabs>
                <w:tab w:val="left" w:pos="9979"/>
              </w:tabs>
              <w:contextualSpacing/>
              <w:rPr>
                <w:rFonts w:ascii="Book Antiqua" w:hAnsi="Book Antiqua" w:cs="Aldhabi"/>
              </w:rPr>
            </w:pPr>
            <w:r w:rsidRPr="00536AE8">
              <w:rPr>
                <w:rFonts w:ascii="Book Antiqua" w:hAnsi="Book Antiqua" w:cs="Aldhabi"/>
              </w:rPr>
              <w:t>When You Graduate</w:t>
            </w:r>
          </w:p>
          <w:p w14:paraId="610CCC70" w14:textId="77777777" w:rsidR="002E1AFE" w:rsidRPr="00536AE8" w:rsidRDefault="002E1AFE" w:rsidP="002E1AFE">
            <w:pPr>
              <w:tabs>
                <w:tab w:val="left" w:pos="9979"/>
              </w:tabs>
              <w:contextualSpacing/>
              <w:rPr>
                <w:rFonts w:ascii="Book Antiqua" w:hAnsi="Book Antiqua" w:cs="Aldhabi"/>
              </w:rPr>
            </w:pPr>
            <w:r w:rsidRPr="00536AE8">
              <w:rPr>
                <w:rFonts w:ascii="Book Antiqua" w:hAnsi="Book Antiqua" w:cs="Aldhabi"/>
              </w:rPr>
              <w:t xml:space="preserve">When you are almost ready to graduate, add up </w:t>
            </w:r>
            <w:proofErr w:type="gramStart"/>
            <w:r w:rsidRPr="00536AE8">
              <w:rPr>
                <w:rFonts w:ascii="Book Antiqua" w:hAnsi="Book Antiqua" w:cs="Aldhabi"/>
              </w:rPr>
              <w:t>all of</w:t>
            </w:r>
            <w:proofErr w:type="gramEnd"/>
            <w:r w:rsidRPr="00536AE8">
              <w:rPr>
                <w:rFonts w:ascii="Book Antiqua" w:hAnsi="Book Antiqua" w:cs="Aldhabi"/>
              </w:rPr>
              <w:t xml:space="preserve"> your points that you have earned over the quarters that you have been a member of the RUKC-SNA.</w:t>
            </w:r>
          </w:p>
          <w:p w14:paraId="4F4431A9" w14:textId="77777777" w:rsidR="00866EDF" w:rsidRDefault="00866EDF" w:rsidP="002E1AFE">
            <w:pPr>
              <w:tabs>
                <w:tab w:val="left" w:pos="9979"/>
              </w:tabs>
              <w:contextualSpacing/>
              <w:rPr>
                <w:rFonts w:ascii="Book Antiqua" w:hAnsi="Book Antiqua" w:cs="Aldhabi"/>
              </w:rPr>
            </w:pPr>
          </w:p>
          <w:p w14:paraId="430BC0B3" w14:textId="68C7ACFC" w:rsidR="002E1AFE" w:rsidRPr="00536AE8" w:rsidRDefault="002E1AFE" w:rsidP="002E1AFE">
            <w:pPr>
              <w:tabs>
                <w:tab w:val="left" w:pos="9979"/>
              </w:tabs>
              <w:contextualSpacing/>
              <w:rPr>
                <w:rFonts w:ascii="Book Antiqua" w:hAnsi="Book Antiqua" w:cs="Aldhabi"/>
              </w:rPr>
            </w:pPr>
            <w:r w:rsidRPr="00536AE8">
              <w:rPr>
                <w:rFonts w:ascii="Book Antiqua" w:hAnsi="Book Antiqua" w:cs="Aldhabi"/>
              </w:rPr>
              <w:t>NSNA Chapter Leadership Cords</w:t>
            </w:r>
          </w:p>
          <w:p w14:paraId="20645D28" w14:textId="0E898E72" w:rsidR="009424D4" w:rsidRDefault="002E1AFE" w:rsidP="002E1AFE">
            <w:pPr>
              <w:tabs>
                <w:tab w:val="left" w:pos="9979"/>
              </w:tabs>
              <w:contextualSpacing/>
              <w:rPr>
                <w:rFonts w:ascii="Book Antiqua" w:hAnsi="Book Antiqua" w:cs="Aldhabi"/>
                <w:b/>
                <w:bCs/>
              </w:rPr>
            </w:pPr>
            <w:r w:rsidRPr="00536AE8">
              <w:rPr>
                <w:rFonts w:ascii="Book Antiqua" w:hAnsi="Book Antiqua" w:cs="Aldhabi"/>
                <w:b/>
                <w:bCs/>
              </w:rPr>
              <w:t xml:space="preserve">Members who earn 20 points prior to </w:t>
            </w:r>
            <w:proofErr w:type="gramStart"/>
            <w:r w:rsidRPr="00536AE8">
              <w:rPr>
                <w:rFonts w:ascii="Book Antiqua" w:hAnsi="Book Antiqua" w:cs="Aldhabi"/>
                <w:b/>
                <w:bCs/>
              </w:rPr>
              <w:t>graduation,</w:t>
            </w:r>
            <w:proofErr w:type="gramEnd"/>
            <w:r w:rsidRPr="00536AE8">
              <w:rPr>
                <w:rFonts w:ascii="Book Antiqua" w:hAnsi="Book Antiqua" w:cs="Aldhabi"/>
                <w:b/>
                <w:bCs/>
              </w:rPr>
              <w:t xml:space="preserve"> earn </w:t>
            </w:r>
            <w:proofErr w:type="gramStart"/>
            <w:r w:rsidRPr="00536AE8">
              <w:rPr>
                <w:rFonts w:ascii="Book Antiqua" w:hAnsi="Book Antiqua" w:cs="Aldhabi"/>
                <w:b/>
                <w:bCs/>
              </w:rPr>
              <w:t>a NSNA</w:t>
            </w:r>
            <w:proofErr w:type="gramEnd"/>
            <w:r w:rsidRPr="00536AE8">
              <w:rPr>
                <w:rFonts w:ascii="Book Antiqua" w:hAnsi="Book Antiqua" w:cs="Aldhabi"/>
                <w:b/>
                <w:bCs/>
              </w:rPr>
              <w:t> </w:t>
            </w:r>
            <w:r w:rsidRPr="00536AE8">
              <w:rPr>
                <w:rFonts w:ascii="Book Antiqua" w:hAnsi="Book Antiqua" w:cs="Aldhabi"/>
                <w:b/>
                <w:bCs/>
                <w:u w:val="single"/>
              </w:rPr>
              <w:t>Member</w:t>
            </w:r>
            <w:r w:rsidRPr="00536AE8">
              <w:rPr>
                <w:rFonts w:ascii="Book Antiqua" w:hAnsi="Book Antiqua" w:cs="Aldhabi"/>
                <w:b/>
                <w:bCs/>
              </w:rPr>
              <w:t> Cord to wear at</w:t>
            </w:r>
            <w:r w:rsidR="00866EDF">
              <w:rPr>
                <w:rFonts w:ascii="Book Antiqua" w:hAnsi="Book Antiqua" w:cs="Aldhabi"/>
                <w:b/>
                <w:bCs/>
              </w:rPr>
              <w:t xml:space="preserve"> pinning and/or</w:t>
            </w:r>
            <w:r w:rsidRPr="00536AE8">
              <w:rPr>
                <w:rFonts w:ascii="Book Antiqua" w:hAnsi="Book Antiqua" w:cs="Aldhabi"/>
                <w:b/>
                <w:bCs/>
              </w:rPr>
              <w:t xml:space="preserve"> graduation plus other great Member items!</w:t>
            </w:r>
          </w:p>
          <w:p w14:paraId="4BAC554F" w14:textId="77777777" w:rsidR="00866EDF" w:rsidRDefault="00866EDF" w:rsidP="002E1AFE">
            <w:pPr>
              <w:tabs>
                <w:tab w:val="left" w:pos="9979"/>
              </w:tabs>
              <w:contextualSpacing/>
              <w:rPr>
                <w:rFonts w:ascii="Book Antiqua" w:hAnsi="Book Antiqua" w:cs="Aldhabi"/>
                <w:b/>
                <w:bCs/>
              </w:rPr>
            </w:pPr>
          </w:p>
          <w:p w14:paraId="23A2776A" w14:textId="77777777" w:rsidR="002E1AFE" w:rsidRDefault="002E1AFE" w:rsidP="002E1AFE">
            <w:pPr>
              <w:tabs>
                <w:tab w:val="left" w:pos="9979"/>
              </w:tabs>
              <w:contextualSpacing/>
              <w:rPr>
                <w:b/>
                <w:bCs/>
              </w:rPr>
            </w:pPr>
          </w:p>
          <w:p w14:paraId="53432B2B" w14:textId="72CB4EA2" w:rsidR="002E1AFE" w:rsidRPr="00866EDF" w:rsidRDefault="002E1AFE" w:rsidP="002E1AFE">
            <w:pPr>
              <w:tabs>
                <w:tab w:val="left" w:pos="9979"/>
              </w:tabs>
              <w:contextualSpacing/>
              <w:rPr>
                <w:sz w:val="28"/>
                <w:szCs w:val="28"/>
              </w:rPr>
            </w:pPr>
            <w:r w:rsidRPr="00866EDF">
              <w:rPr>
                <w:b/>
                <w:bCs/>
                <w:sz w:val="28"/>
                <w:szCs w:val="28"/>
              </w:rPr>
              <w:t xml:space="preserve">For more information about the point system, please visit </w:t>
            </w:r>
            <w:hyperlink r:id="rId14" w:history="1">
              <w:r w:rsidRPr="00866EDF">
                <w:rPr>
                  <w:rStyle w:val="Hyperlink"/>
                  <w:b/>
                  <w:bCs/>
                  <w:sz w:val="28"/>
                  <w:szCs w:val="28"/>
                </w:rPr>
                <w:t>www.rukc-sna.com</w:t>
              </w:r>
            </w:hyperlink>
            <w:r w:rsidRPr="00866EDF">
              <w:rPr>
                <w:b/>
                <w:bCs/>
                <w:sz w:val="28"/>
                <w:szCs w:val="28"/>
              </w:rPr>
              <w:t xml:space="preserve"> or talk to one of the board members.</w:t>
            </w:r>
          </w:p>
        </w:tc>
        <w:tc>
          <w:tcPr>
            <w:tcW w:w="125" w:type="pct"/>
          </w:tcPr>
          <w:p w14:paraId="52DC0043" w14:textId="77777777" w:rsidR="00847CB0" w:rsidRPr="00847CB0" w:rsidRDefault="00847CB0" w:rsidP="00847CB0">
            <w:pPr>
              <w:spacing w:after="0"/>
              <w:rPr>
                <w:sz w:val="8"/>
              </w:rPr>
            </w:pPr>
          </w:p>
        </w:tc>
        <w:tc>
          <w:tcPr>
            <w:tcW w:w="2417" w:type="pct"/>
          </w:tcPr>
          <w:p w14:paraId="4BC4677B" w14:textId="77777777" w:rsidR="00847CB0" w:rsidRDefault="007C4717" w:rsidP="001509F5">
            <w:pPr>
              <w:rPr>
                <w:color w:val="000000" w:themeColor="text1"/>
                <w:sz w:val="24"/>
                <w:szCs w:val="24"/>
              </w:rPr>
            </w:pPr>
            <w:r w:rsidRPr="007C4717">
              <w:rPr>
                <w:i/>
                <w:iCs/>
                <w:color w:val="668926" w:themeColor="accent2" w:themeShade="BF"/>
                <w:sz w:val="32"/>
                <w:szCs w:val="32"/>
              </w:rPr>
              <w:t>Skills Time in The Lab</w:t>
            </w:r>
          </w:p>
          <w:p w14:paraId="7BB2046C" w14:textId="77777777" w:rsidR="007C4717" w:rsidRDefault="007C4717" w:rsidP="001509F5">
            <w:pPr>
              <w:rPr>
                <w:color w:val="668926" w:themeColor="accent2" w:themeShade="BF"/>
                <w:sz w:val="32"/>
                <w:szCs w:val="32"/>
              </w:rPr>
            </w:pPr>
            <w:r>
              <w:rPr>
                <w:color w:val="000000" w:themeColor="text1"/>
                <w:sz w:val="24"/>
                <w:szCs w:val="24"/>
              </w:rPr>
              <w:t xml:space="preserve">Have you ever wanted to practice your nursing skills, but feel like there is no time? We will be hosting skills practice hours at OVP. Times and dates TBA. </w:t>
            </w:r>
          </w:p>
          <w:p w14:paraId="3D7B5EA5" w14:textId="77777777" w:rsidR="007C4717" w:rsidRDefault="007C4717" w:rsidP="001509F5">
            <w:pPr>
              <w:rPr>
                <w:i/>
                <w:iCs/>
                <w:color w:val="000000" w:themeColor="text1"/>
                <w:sz w:val="24"/>
                <w:szCs w:val="24"/>
              </w:rPr>
            </w:pPr>
            <w:r w:rsidRPr="007C4717">
              <w:rPr>
                <w:i/>
                <w:iCs/>
                <w:color w:val="668926" w:themeColor="accent2" w:themeShade="BF"/>
                <w:sz w:val="32"/>
                <w:szCs w:val="32"/>
              </w:rPr>
              <w:t>Winter 26 Shirt Sales</w:t>
            </w:r>
          </w:p>
          <w:p w14:paraId="59657B5D" w14:textId="77777777" w:rsidR="007C4717" w:rsidRDefault="007C4717" w:rsidP="001509F5">
            <w:pPr>
              <w:rPr>
                <w:i/>
                <w:iCs/>
                <w:color w:val="000000" w:themeColor="text1"/>
                <w:sz w:val="24"/>
                <w:szCs w:val="24"/>
              </w:rPr>
            </w:pPr>
            <w:r>
              <w:rPr>
                <w:i/>
                <w:iCs/>
                <w:color w:val="000000" w:themeColor="text1"/>
                <w:sz w:val="24"/>
                <w:szCs w:val="24"/>
              </w:rPr>
              <w:t xml:space="preserve">There are 7 shirts available for purchase. Please see the flyers around campus. Proceeds go to the RUKC-SNA. </w:t>
            </w:r>
          </w:p>
          <w:p w14:paraId="39D5BEDB" w14:textId="70BFFA67" w:rsidR="00AB14EF" w:rsidRDefault="00AB14EF" w:rsidP="001509F5">
            <w:pPr>
              <w:rPr>
                <w:i/>
                <w:iCs/>
                <w:color w:val="000000" w:themeColor="text1"/>
                <w:sz w:val="24"/>
                <w:szCs w:val="24"/>
              </w:rPr>
            </w:pPr>
            <w:r>
              <w:rPr>
                <w:i/>
                <w:iCs/>
                <w:noProof/>
                <w:color w:val="000000" w:themeColor="text1"/>
                <w:sz w:val="24"/>
                <w:szCs w:val="24"/>
              </w:rPr>
              <w:drawing>
                <wp:inline distT="0" distB="0" distL="0" distR="0" wp14:anchorId="0FF62D78" wp14:editId="2696E612">
                  <wp:extent cx="3178175" cy="4492625"/>
                  <wp:effectExtent l="0" t="0" r="3175" b="3175"/>
                  <wp:docPr id="1742200277" name="Picture 9" descr="A group of shirts with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00277" name="Picture 9" descr="A group of shirts with images&#10;&#10;AI-generated content may be incorrect."/>
                          <pic:cNvPicPr/>
                        </pic:nvPicPr>
                        <pic:blipFill>
                          <a:blip r:embed="rId15"/>
                          <a:stretch>
                            <a:fillRect/>
                          </a:stretch>
                        </pic:blipFill>
                        <pic:spPr>
                          <a:xfrm>
                            <a:off x="0" y="0"/>
                            <a:ext cx="3178175" cy="4492625"/>
                          </a:xfrm>
                          <a:prstGeom prst="rect">
                            <a:avLst/>
                          </a:prstGeom>
                        </pic:spPr>
                      </pic:pic>
                    </a:graphicData>
                  </a:graphic>
                </wp:inline>
              </w:drawing>
            </w:r>
          </w:p>
          <w:p w14:paraId="0BDD77E8" w14:textId="77777777" w:rsidR="00AB14EF" w:rsidRDefault="00AB14EF" w:rsidP="001509F5">
            <w:pPr>
              <w:rPr>
                <w:i/>
                <w:iCs/>
                <w:color w:val="668926" w:themeColor="accent2" w:themeShade="BF"/>
                <w:sz w:val="32"/>
                <w:szCs w:val="32"/>
              </w:rPr>
            </w:pPr>
          </w:p>
          <w:p w14:paraId="227EE643" w14:textId="77777777" w:rsidR="00AB14EF" w:rsidRDefault="00AB14EF" w:rsidP="001509F5">
            <w:pPr>
              <w:rPr>
                <w:i/>
                <w:iCs/>
                <w:color w:val="668926" w:themeColor="accent2" w:themeShade="BF"/>
                <w:sz w:val="32"/>
                <w:szCs w:val="32"/>
              </w:rPr>
            </w:pPr>
          </w:p>
          <w:p w14:paraId="346E65C2" w14:textId="77777777" w:rsidR="00AB14EF" w:rsidRDefault="00AB14EF" w:rsidP="001509F5">
            <w:pPr>
              <w:rPr>
                <w:i/>
                <w:iCs/>
                <w:color w:val="668926" w:themeColor="accent2" w:themeShade="BF"/>
                <w:sz w:val="32"/>
                <w:szCs w:val="32"/>
              </w:rPr>
            </w:pPr>
          </w:p>
          <w:p w14:paraId="38CDBBC5" w14:textId="77777777" w:rsidR="00AB14EF" w:rsidRDefault="00AB14EF" w:rsidP="001509F5">
            <w:pPr>
              <w:rPr>
                <w:i/>
                <w:iCs/>
                <w:color w:val="668926" w:themeColor="accent2" w:themeShade="BF"/>
                <w:sz w:val="32"/>
                <w:szCs w:val="32"/>
              </w:rPr>
            </w:pPr>
          </w:p>
          <w:p w14:paraId="67014B30" w14:textId="77777777" w:rsidR="0026115C" w:rsidRPr="0026115C" w:rsidRDefault="0026115C" w:rsidP="0026115C">
            <w:pPr>
              <w:rPr>
                <w:rFonts w:ascii="Times New Roman" w:hAnsi="Times New Roman"/>
                <w:b/>
                <w:bCs/>
                <w:i/>
                <w:iCs/>
                <w:sz w:val="24"/>
                <w:szCs w:val="24"/>
              </w:rPr>
            </w:pPr>
            <w:r w:rsidRPr="0026115C">
              <w:rPr>
                <w:rFonts w:ascii="Times New Roman" w:hAnsi="Times New Roman"/>
                <w:b/>
                <w:bCs/>
                <w:i/>
                <w:iCs/>
                <w:sz w:val="24"/>
                <w:szCs w:val="24"/>
              </w:rPr>
              <w:t>Practical Strategies for Managing Stress</w:t>
            </w:r>
          </w:p>
          <w:p w14:paraId="37AE6C12" w14:textId="77777777" w:rsidR="0026115C" w:rsidRPr="0026115C" w:rsidRDefault="0026115C" w:rsidP="0026115C">
            <w:pPr>
              <w:rPr>
                <w:rFonts w:ascii="Times New Roman" w:hAnsi="Times New Roman"/>
                <w:b/>
                <w:bCs/>
                <w:i/>
                <w:iCs/>
                <w:sz w:val="24"/>
                <w:szCs w:val="24"/>
              </w:rPr>
            </w:pPr>
            <w:r w:rsidRPr="0026115C">
              <w:rPr>
                <w:rFonts w:ascii="Times New Roman" w:hAnsi="Times New Roman"/>
                <w:b/>
                <w:bCs/>
                <w:i/>
                <w:iCs/>
                <w:sz w:val="24"/>
                <w:szCs w:val="24"/>
              </w:rPr>
              <w:t>1. Master Time Management</w:t>
            </w:r>
          </w:p>
          <w:p w14:paraId="3974BD24" w14:textId="77777777" w:rsidR="0026115C" w:rsidRPr="0026115C" w:rsidRDefault="0026115C" w:rsidP="0026115C">
            <w:pPr>
              <w:rPr>
                <w:rFonts w:ascii="Times New Roman" w:hAnsi="Times New Roman"/>
                <w:i/>
                <w:iCs/>
                <w:sz w:val="24"/>
                <w:szCs w:val="24"/>
              </w:rPr>
            </w:pPr>
            <w:r w:rsidRPr="0026115C">
              <w:rPr>
                <w:rFonts w:ascii="Times New Roman" w:hAnsi="Times New Roman"/>
                <w:i/>
                <w:iCs/>
                <w:sz w:val="24"/>
                <w:szCs w:val="24"/>
              </w:rPr>
              <w:t>Create a weekly schedule that includes class time, study sessions, clinical preparation, and personal time. Breaking large assignments into smaller tasks prevents last-minute panic and improves focus.</w:t>
            </w:r>
          </w:p>
          <w:p w14:paraId="4E88D64F" w14:textId="77777777" w:rsidR="0026115C" w:rsidRPr="0026115C" w:rsidRDefault="0026115C" w:rsidP="0026115C">
            <w:pPr>
              <w:rPr>
                <w:rFonts w:ascii="Times New Roman" w:hAnsi="Times New Roman"/>
                <w:b/>
                <w:bCs/>
                <w:i/>
                <w:iCs/>
                <w:sz w:val="24"/>
                <w:szCs w:val="24"/>
              </w:rPr>
            </w:pPr>
            <w:r w:rsidRPr="0026115C">
              <w:rPr>
                <w:rFonts w:ascii="Times New Roman" w:hAnsi="Times New Roman"/>
                <w:b/>
                <w:bCs/>
                <w:i/>
                <w:iCs/>
                <w:sz w:val="24"/>
                <w:szCs w:val="24"/>
              </w:rPr>
              <w:t>2. Focus on What You Can Control</w:t>
            </w:r>
          </w:p>
          <w:p w14:paraId="7292726F" w14:textId="77777777" w:rsidR="0026115C" w:rsidRPr="0026115C" w:rsidRDefault="0026115C" w:rsidP="0026115C">
            <w:pPr>
              <w:rPr>
                <w:rFonts w:ascii="Times New Roman" w:hAnsi="Times New Roman"/>
                <w:i/>
                <w:iCs/>
                <w:sz w:val="24"/>
                <w:szCs w:val="24"/>
              </w:rPr>
            </w:pPr>
            <w:r w:rsidRPr="0026115C">
              <w:rPr>
                <w:rFonts w:ascii="Times New Roman" w:hAnsi="Times New Roman"/>
                <w:i/>
                <w:iCs/>
                <w:sz w:val="24"/>
                <w:szCs w:val="24"/>
              </w:rPr>
              <w:t>You can’t control every clinical scenario, but you can control your preparation. Review procedures ahead of time, ask questions, and seek clarification when needed. Preparation reduces anxiety.</w:t>
            </w:r>
          </w:p>
          <w:p w14:paraId="773CEF14" w14:textId="77777777" w:rsidR="0026115C" w:rsidRPr="0026115C" w:rsidRDefault="0026115C" w:rsidP="0026115C">
            <w:pPr>
              <w:rPr>
                <w:rFonts w:ascii="Times New Roman" w:hAnsi="Times New Roman"/>
                <w:b/>
                <w:bCs/>
                <w:i/>
                <w:iCs/>
                <w:sz w:val="24"/>
                <w:szCs w:val="24"/>
              </w:rPr>
            </w:pPr>
            <w:r w:rsidRPr="0026115C">
              <w:rPr>
                <w:rFonts w:ascii="Times New Roman" w:hAnsi="Times New Roman"/>
                <w:b/>
                <w:bCs/>
                <w:i/>
                <w:iCs/>
                <w:sz w:val="24"/>
                <w:szCs w:val="24"/>
              </w:rPr>
              <w:t>3. Build a Support System</w:t>
            </w:r>
          </w:p>
          <w:p w14:paraId="77ACBBB0" w14:textId="77777777" w:rsidR="0026115C" w:rsidRPr="0026115C" w:rsidRDefault="0026115C" w:rsidP="0026115C">
            <w:pPr>
              <w:rPr>
                <w:rFonts w:ascii="Times New Roman" w:hAnsi="Times New Roman"/>
                <w:i/>
                <w:iCs/>
                <w:sz w:val="24"/>
                <w:szCs w:val="24"/>
              </w:rPr>
            </w:pPr>
            <w:r w:rsidRPr="0026115C">
              <w:rPr>
                <w:rFonts w:ascii="Times New Roman" w:hAnsi="Times New Roman"/>
                <w:i/>
                <w:iCs/>
                <w:sz w:val="24"/>
                <w:szCs w:val="24"/>
              </w:rPr>
              <w:t>Lean on classmates — they understand your challenges better than anyone else. Study groups can reinforce learning and provide emotional support. Don’t hesitate to reach out to instructors or academic advisors if you’re struggling.</w:t>
            </w:r>
          </w:p>
          <w:p w14:paraId="38A93EA8" w14:textId="77777777" w:rsidR="0026115C" w:rsidRPr="0026115C" w:rsidRDefault="0026115C" w:rsidP="0026115C">
            <w:pPr>
              <w:rPr>
                <w:rFonts w:ascii="Times New Roman" w:hAnsi="Times New Roman"/>
                <w:b/>
                <w:bCs/>
                <w:i/>
                <w:iCs/>
                <w:sz w:val="24"/>
                <w:szCs w:val="24"/>
              </w:rPr>
            </w:pPr>
            <w:r w:rsidRPr="0026115C">
              <w:rPr>
                <w:rFonts w:ascii="Times New Roman" w:hAnsi="Times New Roman"/>
                <w:b/>
                <w:bCs/>
                <w:i/>
                <w:iCs/>
                <w:sz w:val="24"/>
                <w:szCs w:val="24"/>
              </w:rPr>
              <w:t>4. Prioritize Self-Care</w:t>
            </w:r>
          </w:p>
          <w:p w14:paraId="4FD58647" w14:textId="77777777" w:rsidR="0026115C" w:rsidRPr="0026115C" w:rsidRDefault="0026115C" w:rsidP="0026115C">
            <w:pPr>
              <w:rPr>
                <w:rFonts w:ascii="Times New Roman" w:hAnsi="Times New Roman"/>
                <w:i/>
                <w:iCs/>
                <w:sz w:val="24"/>
                <w:szCs w:val="24"/>
              </w:rPr>
            </w:pPr>
            <w:r w:rsidRPr="0026115C">
              <w:rPr>
                <w:rFonts w:ascii="Times New Roman" w:hAnsi="Times New Roman"/>
                <w:i/>
                <w:iCs/>
                <w:sz w:val="24"/>
                <w:szCs w:val="24"/>
              </w:rPr>
              <w:t>Sleep, nutrition, and exercise are not luxuries; they are necessities. Even 20 minutes of movement, deep breathing, or journaling can reset your stress response. Chronic exhaustion only magnifies anxiety.</w:t>
            </w:r>
          </w:p>
          <w:p w14:paraId="4D8D2410" w14:textId="77777777" w:rsidR="0026115C" w:rsidRPr="0026115C" w:rsidRDefault="0026115C" w:rsidP="0026115C">
            <w:pPr>
              <w:rPr>
                <w:rFonts w:ascii="Times New Roman" w:hAnsi="Times New Roman"/>
                <w:b/>
                <w:bCs/>
                <w:i/>
                <w:iCs/>
                <w:sz w:val="24"/>
                <w:szCs w:val="24"/>
              </w:rPr>
            </w:pPr>
            <w:r w:rsidRPr="0026115C">
              <w:rPr>
                <w:rFonts w:ascii="Times New Roman" w:hAnsi="Times New Roman"/>
                <w:b/>
                <w:bCs/>
                <w:i/>
                <w:iCs/>
                <w:sz w:val="24"/>
                <w:szCs w:val="24"/>
              </w:rPr>
              <w:t>5. Develop Emotional Resilience</w:t>
            </w:r>
          </w:p>
          <w:p w14:paraId="3AAD6496" w14:textId="77777777" w:rsidR="0026115C" w:rsidRPr="0026115C" w:rsidRDefault="0026115C" w:rsidP="0026115C">
            <w:pPr>
              <w:rPr>
                <w:rFonts w:ascii="Times New Roman" w:hAnsi="Times New Roman"/>
                <w:i/>
                <w:iCs/>
                <w:sz w:val="24"/>
                <w:szCs w:val="24"/>
              </w:rPr>
            </w:pPr>
            <w:r w:rsidRPr="0026115C">
              <w:rPr>
                <w:rFonts w:ascii="Times New Roman" w:hAnsi="Times New Roman"/>
                <w:i/>
                <w:iCs/>
                <w:sz w:val="24"/>
                <w:szCs w:val="24"/>
              </w:rPr>
              <w:t>Clinical experiences can be emotionally intense. Reflective journaling or speaking with a mentor can help you process difficult moments. Remember: feeling emotional doesn’t mean you’re weak — it means you care.</w:t>
            </w:r>
          </w:p>
          <w:p w14:paraId="28F8A21D" w14:textId="77777777" w:rsidR="0026115C" w:rsidRPr="0026115C" w:rsidRDefault="0026115C" w:rsidP="0026115C">
            <w:pPr>
              <w:rPr>
                <w:rFonts w:ascii="Times New Roman" w:hAnsi="Times New Roman"/>
                <w:b/>
                <w:bCs/>
                <w:i/>
                <w:iCs/>
                <w:sz w:val="24"/>
                <w:szCs w:val="24"/>
              </w:rPr>
            </w:pPr>
            <w:r w:rsidRPr="0026115C">
              <w:rPr>
                <w:rFonts w:ascii="Times New Roman" w:hAnsi="Times New Roman"/>
                <w:b/>
                <w:bCs/>
                <w:i/>
                <w:iCs/>
                <w:sz w:val="24"/>
                <w:szCs w:val="24"/>
              </w:rPr>
              <w:t>6. Practice Mindfulness Techniques</w:t>
            </w:r>
          </w:p>
          <w:p w14:paraId="65700148" w14:textId="77777777" w:rsidR="0026115C" w:rsidRPr="0026115C" w:rsidRDefault="0026115C" w:rsidP="0026115C">
            <w:pPr>
              <w:rPr>
                <w:rFonts w:ascii="Times New Roman" w:hAnsi="Times New Roman"/>
                <w:i/>
                <w:iCs/>
                <w:sz w:val="24"/>
                <w:szCs w:val="24"/>
              </w:rPr>
            </w:pPr>
            <w:r w:rsidRPr="0026115C">
              <w:rPr>
                <w:rFonts w:ascii="Times New Roman" w:hAnsi="Times New Roman"/>
                <w:i/>
                <w:iCs/>
                <w:sz w:val="24"/>
                <w:szCs w:val="24"/>
              </w:rPr>
              <w:t xml:space="preserve">Short breathing exercises before exams or clinical shifts can lower heart rate and improve focus. Apps, guided </w:t>
            </w:r>
            <w:proofErr w:type="gramStart"/>
            <w:r w:rsidRPr="0026115C">
              <w:rPr>
                <w:rFonts w:ascii="Times New Roman" w:hAnsi="Times New Roman"/>
                <w:i/>
                <w:iCs/>
                <w:sz w:val="24"/>
                <w:szCs w:val="24"/>
              </w:rPr>
              <w:t>meditations</w:t>
            </w:r>
            <w:proofErr w:type="gramEnd"/>
            <w:r w:rsidRPr="0026115C">
              <w:rPr>
                <w:rFonts w:ascii="Times New Roman" w:hAnsi="Times New Roman"/>
                <w:i/>
                <w:iCs/>
                <w:sz w:val="24"/>
                <w:szCs w:val="24"/>
              </w:rPr>
              <w:t>, or simple grounding exercises can be powerful tools during high-pressure moments.</w:t>
            </w:r>
          </w:p>
          <w:p w14:paraId="14EE23B1" w14:textId="77777777" w:rsidR="0026115C" w:rsidRPr="0026115C" w:rsidRDefault="0026115C" w:rsidP="0026115C">
            <w:pPr>
              <w:rPr>
                <w:rFonts w:ascii="Times New Roman" w:hAnsi="Times New Roman"/>
                <w:b/>
                <w:bCs/>
                <w:i/>
                <w:iCs/>
                <w:sz w:val="24"/>
                <w:szCs w:val="24"/>
              </w:rPr>
            </w:pPr>
            <w:r w:rsidRPr="0026115C">
              <w:rPr>
                <w:rFonts w:ascii="Times New Roman" w:hAnsi="Times New Roman"/>
                <w:b/>
                <w:bCs/>
                <w:i/>
                <w:iCs/>
                <w:sz w:val="24"/>
                <w:szCs w:val="24"/>
              </w:rPr>
              <w:t>When to Seek Extra Help</w:t>
            </w:r>
          </w:p>
          <w:p w14:paraId="0EDBEC6F" w14:textId="77777777" w:rsidR="0026115C" w:rsidRDefault="0026115C" w:rsidP="0026115C">
            <w:pPr>
              <w:rPr>
                <w:rFonts w:ascii="Times New Roman" w:hAnsi="Times New Roman"/>
                <w:i/>
                <w:iCs/>
                <w:sz w:val="24"/>
                <w:szCs w:val="24"/>
              </w:rPr>
            </w:pPr>
            <w:r w:rsidRPr="0026115C">
              <w:rPr>
                <w:rFonts w:ascii="Times New Roman" w:hAnsi="Times New Roman"/>
                <w:i/>
                <w:iCs/>
                <w:sz w:val="24"/>
                <w:szCs w:val="24"/>
              </w:rPr>
              <w:t>If stress begins affecting your sleep, appetite, academic performance, or mental health, reach out to campus counseling services. Seeking help is a sign of professionalism and self-awareness — qualities essential in nursing.</w:t>
            </w:r>
          </w:p>
          <w:p w14:paraId="0871CF66" w14:textId="77777777" w:rsidR="002E1AFE" w:rsidRDefault="002E1AFE" w:rsidP="0026115C">
            <w:pPr>
              <w:rPr>
                <w:rFonts w:ascii="Times New Roman" w:hAnsi="Times New Roman"/>
                <w:i/>
                <w:iCs/>
                <w:sz w:val="24"/>
                <w:szCs w:val="24"/>
              </w:rPr>
            </w:pPr>
          </w:p>
          <w:p w14:paraId="360D0D1E" w14:textId="77777777" w:rsidR="002E1AFE" w:rsidRPr="0026115C" w:rsidRDefault="002E1AFE" w:rsidP="0026115C">
            <w:pPr>
              <w:rPr>
                <w:rFonts w:ascii="Times New Roman" w:hAnsi="Times New Roman"/>
                <w:i/>
                <w:iCs/>
                <w:sz w:val="24"/>
                <w:szCs w:val="24"/>
              </w:rPr>
            </w:pPr>
          </w:p>
          <w:p w14:paraId="396EB65B" w14:textId="77777777" w:rsidR="0026115C" w:rsidRDefault="00F80073" w:rsidP="001509F5">
            <w:pPr>
              <w:rPr>
                <w:rFonts w:ascii="Times New Roman" w:hAnsi="Times New Roman"/>
                <w:i/>
                <w:iCs/>
                <w:sz w:val="24"/>
                <w:szCs w:val="24"/>
              </w:rPr>
            </w:pPr>
            <w:r w:rsidRPr="00F80073">
              <w:rPr>
                <w:rFonts w:ascii="Times New Roman" w:hAnsi="Times New Roman"/>
                <w:i/>
                <w:iCs/>
                <w:sz w:val="24"/>
                <w:szCs w:val="24"/>
              </w:rPr>
              <w:drawing>
                <wp:anchor distT="0" distB="0" distL="114300" distR="114300" simplePos="0" relativeHeight="251674624" behindDoc="1" locked="0" layoutInCell="1" allowOverlap="1" wp14:anchorId="71D25E12" wp14:editId="6BB78257">
                  <wp:simplePos x="0" y="0"/>
                  <wp:positionH relativeFrom="column">
                    <wp:posOffset>419490</wp:posOffset>
                  </wp:positionH>
                  <wp:positionV relativeFrom="paragraph">
                    <wp:posOffset>27500</wp:posOffset>
                  </wp:positionV>
                  <wp:extent cx="2377440" cy="1585118"/>
                  <wp:effectExtent l="0" t="0" r="3810" b="0"/>
                  <wp:wrapTight wrapText="bothSides">
                    <wp:wrapPolygon edited="0">
                      <wp:start x="0" y="0"/>
                      <wp:lineTo x="0" y="21288"/>
                      <wp:lineTo x="21462" y="21288"/>
                      <wp:lineTo x="21462" y="0"/>
                      <wp:lineTo x="0" y="0"/>
                    </wp:wrapPolygon>
                  </wp:wrapTight>
                  <wp:docPr id="1667987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7567" name=""/>
                          <pic:cNvPicPr/>
                        </pic:nvPicPr>
                        <pic:blipFill>
                          <a:blip r:embed="rId16"/>
                          <a:stretch>
                            <a:fillRect/>
                          </a:stretch>
                        </pic:blipFill>
                        <pic:spPr>
                          <a:xfrm>
                            <a:off x="0" y="0"/>
                            <a:ext cx="2377440" cy="1585118"/>
                          </a:xfrm>
                          <a:prstGeom prst="rect">
                            <a:avLst/>
                          </a:prstGeom>
                        </pic:spPr>
                      </pic:pic>
                    </a:graphicData>
                  </a:graphic>
                  <wp14:sizeRelH relativeFrom="page">
                    <wp14:pctWidth>0</wp14:pctWidth>
                  </wp14:sizeRelH>
                  <wp14:sizeRelV relativeFrom="page">
                    <wp14:pctHeight>0</wp14:pctHeight>
                  </wp14:sizeRelV>
                </wp:anchor>
              </w:drawing>
            </w:r>
          </w:p>
          <w:p w14:paraId="00AC594A" w14:textId="77777777" w:rsidR="00F80073" w:rsidRDefault="00F80073" w:rsidP="00F80073">
            <w:pPr>
              <w:jc w:val="right"/>
              <w:rPr>
                <w:rFonts w:ascii="Times New Roman" w:hAnsi="Times New Roman"/>
                <w:sz w:val="24"/>
                <w:szCs w:val="24"/>
              </w:rPr>
            </w:pPr>
          </w:p>
          <w:p w14:paraId="5B4B81DC" w14:textId="77777777" w:rsidR="00D20BEC" w:rsidRDefault="00D20BEC" w:rsidP="00F80073">
            <w:pPr>
              <w:rPr>
                <w:rFonts w:ascii="Times New Roman" w:hAnsi="Times New Roman"/>
                <w:b/>
                <w:bCs/>
                <w:sz w:val="24"/>
                <w:szCs w:val="24"/>
              </w:rPr>
            </w:pPr>
          </w:p>
          <w:p w14:paraId="7776512D" w14:textId="77777777" w:rsidR="00D20BEC" w:rsidRDefault="00D20BEC" w:rsidP="00F80073">
            <w:pPr>
              <w:rPr>
                <w:rFonts w:ascii="Times New Roman" w:hAnsi="Times New Roman"/>
                <w:b/>
                <w:bCs/>
                <w:sz w:val="24"/>
                <w:szCs w:val="24"/>
              </w:rPr>
            </w:pPr>
          </w:p>
          <w:p w14:paraId="7251A7B2" w14:textId="77777777" w:rsidR="00D20BEC" w:rsidRDefault="00D20BEC" w:rsidP="00F80073">
            <w:pPr>
              <w:rPr>
                <w:rFonts w:ascii="Times New Roman" w:hAnsi="Times New Roman"/>
                <w:b/>
                <w:bCs/>
                <w:sz w:val="24"/>
                <w:szCs w:val="24"/>
              </w:rPr>
            </w:pPr>
          </w:p>
          <w:p w14:paraId="7B060554" w14:textId="77777777" w:rsidR="00D20BEC" w:rsidRDefault="00D20BEC" w:rsidP="00F80073">
            <w:pPr>
              <w:rPr>
                <w:rFonts w:ascii="Times New Roman" w:hAnsi="Times New Roman"/>
                <w:b/>
                <w:bCs/>
                <w:sz w:val="24"/>
                <w:szCs w:val="24"/>
              </w:rPr>
            </w:pPr>
          </w:p>
          <w:p w14:paraId="4A100B1C" w14:textId="419B39D2" w:rsidR="00F80073" w:rsidRPr="00F80073" w:rsidRDefault="00F80073" w:rsidP="00F80073">
            <w:pPr>
              <w:rPr>
                <w:rFonts w:ascii="Times New Roman" w:hAnsi="Times New Roman"/>
                <w:b/>
                <w:bCs/>
                <w:sz w:val="24"/>
                <w:szCs w:val="24"/>
              </w:rPr>
            </w:pPr>
            <w:r w:rsidRPr="00F80073">
              <w:rPr>
                <w:rFonts w:ascii="Times New Roman" w:hAnsi="Times New Roman"/>
                <w:b/>
                <w:bCs/>
                <w:sz w:val="24"/>
                <w:szCs w:val="24"/>
              </w:rPr>
              <w:t>U.S. Holidays &amp; Observances — March &amp; April 2026</w:t>
            </w:r>
          </w:p>
          <w:p w14:paraId="7A46DD4E" w14:textId="77777777" w:rsidR="00F80073" w:rsidRDefault="00F80073" w:rsidP="00F80073">
            <w:pPr>
              <w:rPr>
                <w:rFonts w:ascii="Times New Roman" w:hAnsi="Times New Roman"/>
                <w:b/>
                <w:bCs/>
                <w:sz w:val="24"/>
                <w:szCs w:val="24"/>
              </w:rPr>
            </w:pPr>
            <w:r w:rsidRPr="00F80073">
              <w:rPr>
                <w:rFonts w:ascii="Times New Roman" w:hAnsi="Times New Roman"/>
                <w:b/>
                <w:bCs/>
                <w:sz w:val="24"/>
                <w:szCs w:val="24"/>
              </w:rPr>
              <w:t>March 2026</w:t>
            </w:r>
          </w:p>
          <w:p w14:paraId="6941FC83" w14:textId="2A8D9B89" w:rsidR="00F80073" w:rsidRDefault="00F80073" w:rsidP="00F80073">
            <w:pPr>
              <w:contextualSpacing/>
              <w:rPr>
                <w:rFonts w:ascii="Times New Roman" w:hAnsi="Times New Roman"/>
                <w:b/>
                <w:sz w:val="24"/>
                <w:szCs w:val="24"/>
              </w:rPr>
            </w:pPr>
            <w:r w:rsidRPr="00F80073">
              <w:rPr>
                <w:rFonts w:ascii="Times New Roman" w:hAnsi="Times New Roman"/>
                <w:b/>
                <w:bCs/>
                <w:sz w:val="24"/>
                <w:szCs w:val="24"/>
              </w:rPr>
              <w:t>March 2 (Mon)</w:t>
            </w:r>
            <w:r w:rsidRPr="00F80073">
              <w:rPr>
                <w:rFonts w:ascii="Times New Roman" w:hAnsi="Times New Roman"/>
                <w:sz w:val="24"/>
                <w:szCs w:val="24"/>
              </w:rPr>
              <w:t xml:space="preserve"> – Read Across America Day </w:t>
            </w:r>
          </w:p>
          <w:p w14:paraId="3738EA8B" w14:textId="77777777" w:rsidR="00F80073" w:rsidRDefault="00F80073" w:rsidP="00F80073">
            <w:pPr>
              <w:contextualSpacing/>
              <w:rPr>
                <w:rFonts w:ascii="Times New Roman" w:hAnsi="Times New Roman"/>
                <w:b/>
                <w:sz w:val="24"/>
                <w:szCs w:val="24"/>
              </w:rPr>
            </w:pPr>
            <w:r w:rsidRPr="00F80073">
              <w:rPr>
                <w:rFonts w:ascii="Times New Roman" w:hAnsi="Times New Roman"/>
                <w:b/>
                <w:bCs/>
                <w:sz w:val="24"/>
                <w:szCs w:val="24"/>
              </w:rPr>
              <w:t>March 3 (Tue)</w:t>
            </w:r>
            <w:r w:rsidRPr="00F80073">
              <w:rPr>
                <w:rFonts w:ascii="Times New Roman" w:hAnsi="Times New Roman"/>
                <w:sz w:val="24"/>
                <w:szCs w:val="24"/>
              </w:rPr>
              <w:t xml:space="preserve"> – Purim (Jewish) </w:t>
            </w:r>
          </w:p>
          <w:p w14:paraId="4BDD00C4" w14:textId="77777777" w:rsidR="00F80073" w:rsidRDefault="00F80073" w:rsidP="00F80073">
            <w:pPr>
              <w:tabs>
                <w:tab w:val="num" w:pos="720"/>
              </w:tabs>
              <w:contextualSpacing/>
              <w:rPr>
                <w:rFonts w:ascii="Times New Roman" w:hAnsi="Times New Roman"/>
                <w:sz w:val="24"/>
                <w:szCs w:val="24"/>
              </w:rPr>
            </w:pPr>
            <w:r w:rsidRPr="00F80073">
              <w:rPr>
                <w:rFonts w:ascii="Times New Roman" w:hAnsi="Times New Roman"/>
                <w:b/>
                <w:bCs/>
                <w:sz w:val="24"/>
                <w:szCs w:val="24"/>
              </w:rPr>
              <w:t>March 4 (Wed)</w:t>
            </w:r>
            <w:r w:rsidRPr="00F80073">
              <w:rPr>
                <w:rFonts w:ascii="Times New Roman" w:hAnsi="Times New Roman"/>
                <w:sz w:val="24"/>
                <w:szCs w:val="24"/>
              </w:rPr>
              <w:t xml:space="preserve"> – Holi (Hindu) </w:t>
            </w:r>
          </w:p>
          <w:p w14:paraId="1676F79E" w14:textId="77777777" w:rsidR="00F80073" w:rsidRDefault="00F80073" w:rsidP="00F80073">
            <w:pPr>
              <w:tabs>
                <w:tab w:val="num" w:pos="720"/>
              </w:tabs>
              <w:contextualSpacing/>
              <w:rPr>
                <w:rFonts w:ascii="Times New Roman" w:hAnsi="Times New Roman"/>
                <w:sz w:val="24"/>
                <w:szCs w:val="24"/>
              </w:rPr>
            </w:pPr>
            <w:r w:rsidRPr="00F80073">
              <w:rPr>
                <w:rFonts w:ascii="Times New Roman" w:hAnsi="Times New Roman"/>
                <w:b/>
                <w:bCs/>
                <w:sz w:val="24"/>
                <w:szCs w:val="24"/>
              </w:rPr>
              <w:t>March 6 (Fri)</w:t>
            </w:r>
            <w:r w:rsidRPr="00F80073">
              <w:rPr>
                <w:rFonts w:ascii="Times New Roman" w:hAnsi="Times New Roman"/>
                <w:sz w:val="24"/>
                <w:szCs w:val="24"/>
              </w:rPr>
              <w:t xml:space="preserve"> – Employee Appreciation Day </w:t>
            </w:r>
            <w:r w:rsidRPr="00F80073">
              <w:rPr>
                <w:rFonts w:ascii="Times New Roman" w:hAnsi="Times New Roman"/>
                <w:b/>
                <w:bCs/>
                <w:sz w:val="24"/>
                <w:szCs w:val="24"/>
              </w:rPr>
              <w:t>March 8 (Sun)</w:t>
            </w:r>
            <w:r w:rsidRPr="00F80073">
              <w:rPr>
                <w:rFonts w:ascii="Times New Roman" w:hAnsi="Times New Roman"/>
                <w:sz w:val="24"/>
                <w:szCs w:val="24"/>
              </w:rPr>
              <w:t xml:space="preserve"> – Daylight Saving Time Begins </w:t>
            </w:r>
            <w:r w:rsidRPr="00F80073">
              <w:rPr>
                <w:rFonts w:ascii="Times New Roman" w:hAnsi="Times New Roman"/>
                <w:b/>
                <w:bCs/>
                <w:sz w:val="24"/>
                <w:szCs w:val="24"/>
              </w:rPr>
              <w:t>March 15 (Sun)</w:t>
            </w:r>
            <w:r w:rsidRPr="00F80073">
              <w:rPr>
                <w:rFonts w:ascii="Times New Roman" w:hAnsi="Times New Roman"/>
                <w:sz w:val="24"/>
                <w:szCs w:val="24"/>
              </w:rPr>
              <w:t xml:space="preserve"> – </w:t>
            </w:r>
            <w:proofErr w:type="spellStart"/>
            <w:r w:rsidRPr="00F80073">
              <w:rPr>
                <w:rFonts w:ascii="Times New Roman" w:hAnsi="Times New Roman"/>
                <w:sz w:val="24"/>
                <w:szCs w:val="24"/>
              </w:rPr>
              <w:t>Laylat</w:t>
            </w:r>
            <w:proofErr w:type="spellEnd"/>
            <w:r w:rsidRPr="00F80073">
              <w:rPr>
                <w:rFonts w:ascii="Times New Roman" w:hAnsi="Times New Roman"/>
                <w:sz w:val="24"/>
                <w:szCs w:val="24"/>
              </w:rPr>
              <w:t xml:space="preserve"> al</w:t>
            </w:r>
            <w:r w:rsidRPr="00F80073">
              <w:rPr>
                <w:rFonts w:ascii="Times New Roman" w:hAnsi="Times New Roman"/>
                <w:sz w:val="24"/>
                <w:szCs w:val="24"/>
              </w:rPr>
              <w:noBreakHyphen/>
              <w:t>Qadr (Muslim)</w:t>
            </w:r>
          </w:p>
          <w:p w14:paraId="1211ABB2" w14:textId="77777777" w:rsidR="00F80073" w:rsidRDefault="00F80073" w:rsidP="00F80073">
            <w:pPr>
              <w:tabs>
                <w:tab w:val="num" w:pos="720"/>
              </w:tabs>
              <w:contextualSpacing/>
              <w:rPr>
                <w:rFonts w:ascii="Times New Roman" w:hAnsi="Times New Roman"/>
                <w:sz w:val="24"/>
                <w:szCs w:val="24"/>
              </w:rPr>
            </w:pPr>
            <w:r w:rsidRPr="00F80073">
              <w:rPr>
                <w:rFonts w:ascii="Times New Roman" w:hAnsi="Times New Roman"/>
                <w:b/>
                <w:bCs/>
                <w:sz w:val="24"/>
                <w:szCs w:val="24"/>
              </w:rPr>
              <w:t>March 17 (Tue)</w:t>
            </w:r>
            <w:r w:rsidRPr="00F80073">
              <w:rPr>
                <w:rFonts w:ascii="Times New Roman" w:hAnsi="Times New Roman"/>
                <w:sz w:val="24"/>
                <w:szCs w:val="24"/>
              </w:rPr>
              <w:t xml:space="preserve"> – St. Patrick’s Day </w:t>
            </w:r>
          </w:p>
          <w:p w14:paraId="6635ED8D" w14:textId="16A87C5C" w:rsidR="00346E8E" w:rsidRDefault="00F80073" w:rsidP="00F80073">
            <w:pPr>
              <w:tabs>
                <w:tab w:val="num" w:pos="720"/>
              </w:tabs>
              <w:contextualSpacing/>
              <w:rPr>
                <w:rFonts w:ascii="Times New Roman" w:hAnsi="Times New Roman"/>
                <w:sz w:val="24"/>
                <w:szCs w:val="24"/>
              </w:rPr>
            </w:pPr>
            <w:r w:rsidRPr="00F80073">
              <w:rPr>
                <w:rFonts w:ascii="Times New Roman" w:hAnsi="Times New Roman"/>
                <w:b/>
                <w:bCs/>
                <w:sz w:val="24"/>
                <w:szCs w:val="24"/>
              </w:rPr>
              <w:t>March 20 (Fri)</w:t>
            </w:r>
            <w:r w:rsidRPr="00F80073">
              <w:rPr>
                <w:rFonts w:ascii="Times New Roman" w:hAnsi="Times New Roman"/>
                <w:sz w:val="24"/>
                <w:szCs w:val="24"/>
              </w:rPr>
              <w:t xml:space="preserve"> – </w:t>
            </w:r>
            <w:r w:rsidR="00346E8E">
              <w:rPr>
                <w:rFonts w:ascii="Times New Roman" w:hAnsi="Times New Roman"/>
                <w:sz w:val="24"/>
                <w:szCs w:val="24"/>
              </w:rPr>
              <w:t>Last day of the W26 Quarter</w:t>
            </w:r>
          </w:p>
          <w:p w14:paraId="0716508F" w14:textId="77777777" w:rsidR="00346E8E" w:rsidRDefault="00346E8E" w:rsidP="00F80073">
            <w:pPr>
              <w:tabs>
                <w:tab w:val="num" w:pos="720"/>
              </w:tabs>
              <w:contextualSpacing/>
              <w:rPr>
                <w:rFonts w:ascii="Times New Roman" w:hAnsi="Times New Roman"/>
                <w:sz w:val="24"/>
                <w:szCs w:val="24"/>
              </w:rPr>
            </w:pPr>
            <w:r>
              <w:rPr>
                <w:rFonts w:ascii="Times New Roman" w:hAnsi="Times New Roman"/>
                <w:sz w:val="24"/>
                <w:szCs w:val="24"/>
              </w:rPr>
              <w:t xml:space="preserve">                              </w:t>
            </w:r>
            <w:r w:rsidR="00F80073" w:rsidRPr="00F80073">
              <w:rPr>
                <w:rFonts w:ascii="Times New Roman" w:hAnsi="Times New Roman"/>
                <w:sz w:val="24"/>
                <w:szCs w:val="24"/>
              </w:rPr>
              <w:t xml:space="preserve">Spring Equinox </w:t>
            </w:r>
          </w:p>
          <w:p w14:paraId="31169623" w14:textId="12850F52" w:rsidR="00F80073" w:rsidRDefault="00346E8E" w:rsidP="00F80073">
            <w:pPr>
              <w:tabs>
                <w:tab w:val="num" w:pos="720"/>
              </w:tabs>
              <w:contextualSpacing/>
              <w:rPr>
                <w:rFonts w:ascii="Times New Roman" w:hAnsi="Times New Roman"/>
                <w:sz w:val="24"/>
                <w:szCs w:val="24"/>
              </w:rPr>
            </w:pPr>
            <w:r>
              <w:rPr>
                <w:rFonts w:ascii="Times New Roman" w:hAnsi="Times New Roman"/>
                <w:sz w:val="24"/>
                <w:szCs w:val="24"/>
              </w:rPr>
              <w:t xml:space="preserve">                              </w:t>
            </w:r>
            <w:r w:rsidR="00F80073" w:rsidRPr="00F80073">
              <w:rPr>
                <w:rFonts w:ascii="Times New Roman" w:hAnsi="Times New Roman"/>
                <w:sz w:val="24"/>
                <w:szCs w:val="24"/>
              </w:rPr>
              <w:t>Eid al</w:t>
            </w:r>
            <w:r w:rsidR="00F80073" w:rsidRPr="00F80073">
              <w:rPr>
                <w:rFonts w:ascii="Times New Roman" w:hAnsi="Times New Roman"/>
                <w:sz w:val="24"/>
                <w:szCs w:val="24"/>
              </w:rPr>
              <w:noBreakHyphen/>
              <w:t xml:space="preserve">Fitr (Muslim) </w:t>
            </w:r>
          </w:p>
          <w:p w14:paraId="49F33509" w14:textId="77777777" w:rsidR="00F80073" w:rsidRDefault="00F80073" w:rsidP="00F80073">
            <w:pPr>
              <w:tabs>
                <w:tab w:val="num" w:pos="720"/>
              </w:tabs>
              <w:contextualSpacing/>
              <w:rPr>
                <w:rFonts w:ascii="Times New Roman" w:hAnsi="Times New Roman"/>
                <w:sz w:val="24"/>
                <w:szCs w:val="24"/>
              </w:rPr>
            </w:pPr>
            <w:r w:rsidRPr="00F80073">
              <w:rPr>
                <w:rFonts w:ascii="Times New Roman" w:hAnsi="Times New Roman"/>
                <w:b/>
                <w:bCs/>
                <w:sz w:val="24"/>
                <w:szCs w:val="24"/>
              </w:rPr>
              <w:t>March 26 (Thu)</w:t>
            </w:r>
            <w:r w:rsidRPr="00F80073">
              <w:rPr>
                <w:rFonts w:ascii="Times New Roman" w:hAnsi="Times New Roman"/>
                <w:sz w:val="24"/>
                <w:szCs w:val="24"/>
              </w:rPr>
              <w:t xml:space="preserve"> – Rama Navami (Hindu</w:t>
            </w:r>
            <w:r>
              <w:rPr>
                <w:rFonts w:ascii="Times New Roman" w:hAnsi="Times New Roman"/>
                <w:sz w:val="24"/>
                <w:szCs w:val="24"/>
              </w:rPr>
              <w:t>)</w:t>
            </w:r>
          </w:p>
          <w:p w14:paraId="4BC7B3C0" w14:textId="27AFAFCA" w:rsidR="00F80073" w:rsidRPr="00F80073" w:rsidRDefault="00F80073" w:rsidP="00F80073">
            <w:pPr>
              <w:tabs>
                <w:tab w:val="num" w:pos="720"/>
              </w:tabs>
              <w:contextualSpacing/>
              <w:rPr>
                <w:rFonts w:ascii="Times New Roman" w:hAnsi="Times New Roman"/>
                <w:sz w:val="24"/>
                <w:szCs w:val="24"/>
              </w:rPr>
            </w:pPr>
            <w:r w:rsidRPr="00F80073">
              <w:rPr>
                <w:rFonts w:ascii="Times New Roman" w:hAnsi="Times New Roman"/>
                <w:b/>
                <w:bCs/>
                <w:sz w:val="24"/>
                <w:szCs w:val="24"/>
              </w:rPr>
              <w:t>March 29 (Sun)</w:t>
            </w:r>
            <w:r w:rsidRPr="00F80073">
              <w:rPr>
                <w:rFonts w:ascii="Times New Roman" w:hAnsi="Times New Roman"/>
                <w:sz w:val="24"/>
                <w:szCs w:val="24"/>
              </w:rPr>
              <w:t xml:space="preserve"> – Palm Su</w:t>
            </w:r>
            <w:r w:rsidR="00C326E9">
              <w:rPr>
                <w:rFonts w:ascii="Times New Roman" w:hAnsi="Times New Roman"/>
                <w:sz w:val="24"/>
                <w:szCs w:val="24"/>
              </w:rPr>
              <w:t>n</w:t>
            </w:r>
            <w:r w:rsidRPr="00F80073">
              <w:rPr>
                <w:rFonts w:ascii="Times New Roman" w:hAnsi="Times New Roman"/>
                <w:sz w:val="24"/>
                <w:szCs w:val="24"/>
              </w:rPr>
              <w:t xml:space="preserve">day (Christian) </w:t>
            </w:r>
          </w:p>
          <w:p w14:paraId="4747BB1F" w14:textId="77777777" w:rsidR="00F80073" w:rsidRPr="00F80073" w:rsidRDefault="00F80073" w:rsidP="00F80073">
            <w:pPr>
              <w:rPr>
                <w:rFonts w:ascii="Times New Roman" w:hAnsi="Times New Roman"/>
                <w:sz w:val="24"/>
                <w:szCs w:val="24"/>
              </w:rPr>
            </w:pPr>
            <w:r w:rsidRPr="00F80073">
              <w:rPr>
                <w:rFonts w:ascii="Times New Roman" w:hAnsi="Times New Roman"/>
                <w:sz w:val="24"/>
                <w:szCs w:val="24"/>
              </w:rPr>
              <w:pict w14:anchorId="12044D24">
                <v:rect id="_x0000_i1035" style="width:0;height:1.5pt" o:hralign="center" o:hrstd="t" o:hr="t" fillcolor="#a0a0a0" stroked="f"/>
              </w:pict>
            </w:r>
          </w:p>
          <w:p w14:paraId="24F4DE87" w14:textId="77777777" w:rsidR="00F80073" w:rsidRDefault="00F80073" w:rsidP="00F80073">
            <w:pPr>
              <w:rPr>
                <w:rFonts w:ascii="Times New Roman" w:hAnsi="Times New Roman"/>
                <w:b/>
                <w:bCs/>
                <w:sz w:val="24"/>
                <w:szCs w:val="24"/>
              </w:rPr>
            </w:pPr>
            <w:r w:rsidRPr="00F80073">
              <w:rPr>
                <w:rFonts w:ascii="Times New Roman" w:hAnsi="Times New Roman"/>
                <w:b/>
                <w:bCs/>
                <w:sz w:val="24"/>
                <w:szCs w:val="24"/>
              </w:rPr>
              <w:t>April 2026</w:t>
            </w:r>
          </w:p>
          <w:p w14:paraId="7CF11DBE" w14:textId="77777777" w:rsidR="00F80073" w:rsidRPr="00D20BEC" w:rsidRDefault="00F80073" w:rsidP="00F80073">
            <w:pPr>
              <w:tabs>
                <w:tab w:val="num" w:pos="720"/>
              </w:tabs>
              <w:contextualSpacing/>
              <w:rPr>
                <w:rFonts w:ascii="Times New Roman" w:hAnsi="Times New Roman"/>
              </w:rPr>
            </w:pPr>
            <w:r w:rsidRPr="00F80073">
              <w:rPr>
                <w:rFonts w:ascii="Times New Roman" w:hAnsi="Times New Roman"/>
                <w:b/>
                <w:bCs/>
              </w:rPr>
              <w:t>April 1 (Wed)</w:t>
            </w:r>
            <w:r w:rsidRPr="00F80073">
              <w:rPr>
                <w:rFonts w:ascii="Times New Roman" w:hAnsi="Times New Roman"/>
              </w:rPr>
              <w:t xml:space="preserve"> – April Fools’ Day </w:t>
            </w:r>
          </w:p>
          <w:p w14:paraId="573DFB0D" w14:textId="54232F39" w:rsidR="00C326E9" w:rsidRPr="00D20BEC" w:rsidRDefault="00C326E9" w:rsidP="00F80073">
            <w:pPr>
              <w:tabs>
                <w:tab w:val="num" w:pos="720"/>
              </w:tabs>
              <w:contextualSpacing/>
              <w:rPr>
                <w:rFonts w:ascii="Times New Roman" w:hAnsi="Times New Roman"/>
              </w:rPr>
            </w:pPr>
            <w:r w:rsidRPr="00D20BEC">
              <w:rPr>
                <w:rFonts w:ascii="Times New Roman" w:hAnsi="Times New Roman"/>
              </w:rPr>
              <w:t xml:space="preserve">                            </w:t>
            </w:r>
            <w:r w:rsidR="00F80073" w:rsidRPr="00F80073">
              <w:rPr>
                <w:rFonts w:ascii="Times New Roman" w:hAnsi="Times New Roman"/>
              </w:rPr>
              <w:t>Passover Begins (Jewish)</w:t>
            </w:r>
          </w:p>
          <w:p w14:paraId="4BAE4324" w14:textId="0047A2D2" w:rsidR="00F80073" w:rsidRPr="00D20BEC" w:rsidRDefault="00F80073" w:rsidP="00F80073">
            <w:pPr>
              <w:tabs>
                <w:tab w:val="num" w:pos="720"/>
              </w:tabs>
              <w:contextualSpacing/>
              <w:rPr>
                <w:rFonts w:ascii="Times New Roman" w:hAnsi="Times New Roman"/>
              </w:rPr>
            </w:pPr>
            <w:r w:rsidRPr="00F80073">
              <w:rPr>
                <w:rFonts w:ascii="Times New Roman" w:hAnsi="Times New Roman"/>
              </w:rPr>
              <w:t xml:space="preserve"> </w:t>
            </w:r>
            <w:r w:rsidRPr="00F80073">
              <w:rPr>
                <w:rFonts w:ascii="Times New Roman" w:hAnsi="Times New Roman"/>
                <w:b/>
                <w:bCs/>
              </w:rPr>
              <w:t>April 3 (Fri)</w:t>
            </w:r>
            <w:r w:rsidRPr="00F80073">
              <w:rPr>
                <w:rFonts w:ascii="Times New Roman" w:hAnsi="Times New Roman"/>
              </w:rPr>
              <w:t xml:space="preserve"> – Good Friday (Christian) </w:t>
            </w:r>
          </w:p>
          <w:p w14:paraId="211F2D2E" w14:textId="77777777" w:rsidR="00C858D8" w:rsidRPr="00D20BEC" w:rsidRDefault="00F80073" w:rsidP="00F80073">
            <w:pPr>
              <w:tabs>
                <w:tab w:val="num" w:pos="720"/>
              </w:tabs>
              <w:contextualSpacing/>
              <w:rPr>
                <w:rFonts w:ascii="Times New Roman" w:hAnsi="Times New Roman"/>
              </w:rPr>
            </w:pPr>
            <w:r w:rsidRPr="00F80073">
              <w:rPr>
                <w:rFonts w:ascii="Times New Roman" w:hAnsi="Times New Roman"/>
                <w:b/>
                <w:bCs/>
              </w:rPr>
              <w:t>April 5 (Sun)</w:t>
            </w:r>
            <w:r w:rsidRPr="00F80073">
              <w:rPr>
                <w:rFonts w:ascii="Times New Roman" w:hAnsi="Times New Roman"/>
              </w:rPr>
              <w:t xml:space="preserve"> – </w:t>
            </w:r>
            <w:r w:rsidRPr="00F80073">
              <w:rPr>
                <w:rFonts w:ascii="Times New Roman" w:hAnsi="Times New Roman"/>
                <w:b/>
                <w:bCs/>
              </w:rPr>
              <w:t>Easter Sunday</w:t>
            </w:r>
            <w:r w:rsidRPr="00F80073">
              <w:rPr>
                <w:rFonts w:ascii="Times New Roman" w:hAnsi="Times New Roman"/>
              </w:rPr>
              <w:t xml:space="preserve"> (Christian)</w:t>
            </w:r>
          </w:p>
          <w:p w14:paraId="0273A70A" w14:textId="0C800FBB" w:rsidR="00F80073" w:rsidRPr="00D20BEC" w:rsidRDefault="00C858D8" w:rsidP="00F80073">
            <w:pPr>
              <w:tabs>
                <w:tab w:val="num" w:pos="720"/>
              </w:tabs>
              <w:contextualSpacing/>
              <w:rPr>
                <w:rFonts w:ascii="Times New Roman" w:hAnsi="Times New Roman"/>
              </w:rPr>
            </w:pPr>
            <w:r w:rsidRPr="00D20BEC">
              <w:rPr>
                <w:rFonts w:ascii="Times New Roman" w:hAnsi="Times New Roman"/>
              </w:rPr>
              <w:t>April 6 (Monday)</w:t>
            </w:r>
            <w:r w:rsidR="00D20BEC" w:rsidRPr="00D20BEC">
              <w:rPr>
                <w:rFonts w:ascii="Times New Roman" w:hAnsi="Times New Roman"/>
              </w:rPr>
              <w:t xml:space="preserve">- Spring Quarter </w:t>
            </w:r>
            <w:proofErr w:type="spellStart"/>
            <w:r w:rsidR="00D20BEC" w:rsidRPr="00D20BEC">
              <w:rPr>
                <w:rFonts w:ascii="Times New Roman" w:hAnsi="Times New Roman"/>
              </w:rPr>
              <w:t>benginl</w:t>
            </w:r>
            <w:proofErr w:type="spellEnd"/>
            <w:r w:rsidR="00F80073" w:rsidRPr="00F80073">
              <w:rPr>
                <w:rFonts w:ascii="Times New Roman" w:hAnsi="Times New Roman"/>
              </w:rPr>
              <w:t xml:space="preserve"> </w:t>
            </w:r>
          </w:p>
          <w:p w14:paraId="7066868E" w14:textId="77777777" w:rsidR="00F80073" w:rsidRPr="00D20BEC" w:rsidRDefault="00F80073" w:rsidP="00F80073">
            <w:pPr>
              <w:tabs>
                <w:tab w:val="num" w:pos="720"/>
              </w:tabs>
              <w:contextualSpacing/>
              <w:rPr>
                <w:rFonts w:ascii="Times New Roman" w:hAnsi="Times New Roman"/>
              </w:rPr>
            </w:pPr>
            <w:r w:rsidRPr="00F80073">
              <w:rPr>
                <w:rFonts w:ascii="Times New Roman" w:hAnsi="Times New Roman"/>
                <w:b/>
                <w:bCs/>
              </w:rPr>
              <w:t>April 9 (Thu)</w:t>
            </w:r>
            <w:r w:rsidRPr="00F80073">
              <w:rPr>
                <w:rFonts w:ascii="Times New Roman" w:hAnsi="Times New Roman"/>
              </w:rPr>
              <w:t xml:space="preserve"> – Passover Final Day (Jewish)</w:t>
            </w:r>
          </w:p>
          <w:p w14:paraId="686D236E" w14:textId="2844E023" w:rsidR="00F80073" w:rsidRPr="00D20BEC" w:rsidRDefault="00F80073" w:rsidP="00F80073">
            <w:pPr>
              <w:tabs>
                <w:tab w:val="num" w:pos="720"/>
              </w:tabs>
              <w:contextualSpacing/>
              <w:rPr>
                <w:rFonts w:ascii="Times New Roman" w:hAnsi="Times New Roman"/>
              </w:rPr>
            </w:pPr>
            <w:r w:rsidRPr="00F80073">
              <w:rPr>
                <w:rFonts w:ascii="Times New Roman" w:hAnsi="Times New Roman"/>
                <w:b/>
                <w:bCs/>
              </w:rPr>
              <w:t>April 10 (Fri)</w:t>
            </w:r>
            <w:r w:rsidRPr="00F80073">
              <w:rPr>
                <w:rFonts w:ascii="Times New Roman" w:hAnsi="Times New Roman"/>
              </w:rPr>
              <w:t xml:space="preserve"> – Orthodox Good Friday (Orthodox) </w:t>
            </w:r>
          </w:p>
          <w:p w14:paraId="7EDF459A" w14:textId="77777777" w:rsidR="00D20BEC" w:rsidRDefault="00F80073" w:rsidP="00346E8E">
            <w:pPr>
              <w:tabs>
                <w:tab w:val="num" w:pos="720"/>
              </w:tabs>
              <w:contextualSpacing/>
              <w:rPr>
                <w:rFonts w:ascii="Times New Roman" w:hAnsi="Times New Roman"/>
              </w:rPr>
            </w:pPr>
            <w:r w:rsidRPr="00F80073">
              <w:rPr>
                <w:rFonts w:ascii="Times New Roman" w:hAnsi="Times New Roman"/>
                <w:b/>
                <w:bCs/>
              </w:rPr>
              <w:t>April 12 (Sun)</w:t>
            </w:r>
            <w:r w:rsidRPr="00F80073">
              <w:rPr>
                <w:rFonts w:ascii="Times New Roman" w:hAnsi="Times New Roman"/>
              </w:rPr>
              <w:t xml:space="preserve"> – Orthodox Easter (Orthodox) </w:t>
            </w:r>
            <w:r w:rsidRPr="00F80073">
              <w:rPr>
                <w:rFonts w:ascii="Times New Roman" w:hAnsi="Times New Roman"/>
                <w:b/>
                <w:bCs/>
              </w:rPr>
              <w:t>April 13 (Mon)</w:t>
            </w:r>
            <w:r w:rsidRPr="00F80073">
              <w:rPr>
                <w:rFonts w:ascii="Times New Roman" w:hAnsi="Times New Roman"/>
              </w:rPr>
              <w:t xml:space="preserve"> – Thomas Jefferson’s Birthday </w:t>
            </w:r>
          </w:p>
          <w:p w14:paraId="3FFC7935" w14:textId="77777777" w:rsidR="00D20BEC" w:rsidRDefault="00F80073" w:rsidP="00346E8E">
            <w:pPr>
              <w:tabs>
                <w:tab w:val="num" w:pos="720"/>
              </w:tabs>
              <w:contextualSpacing/>
              <w:rPr>
                <w:rFonts w:ascii="Times New Roman" w:hAnsi="Times New Roman"/>
              </w:rPr>
            </w:pPr>
            <w:r w:rsidRPr="00F80073">
              <w:rPr>
                <w:rFonts w:ascii="Times New Roman" w:hAnsi="Times New Roman"/>
                <w:b/>
                <w:bCs/>
              </w:rPr>
              <w:t>April 14 (Tue)</w:t>
            </w:r>
            <w:r w:rsidRPr="00F80073">
              <w:rPr>
                <w:rFonts w:ascii="Times New Roman" w:hAnsi="Times New Roman"/>
              </w:rPr>
              <w:t xml:space="preserve"> – National Library Workers Day </w:t>
            </w:r>
          </w:p>
          <w:p w14:paraId="4644B7CF" w14:textId="567E2273" w:rsidR="00346E8E" w:rsidRPr="00D20BEC" w:rsidRDefault="00F80073" w:rsidP="00346E8E">
            <w:pPr>
              <w:tabs>
                <w:tab w:val="num" w:pos="720"/>
              </w:tabs>
              <w:contextualSpacing/>
              <w:rPr>
                <w:rFonts w:ascii="Times New Roman" w:hAnsi="Times New Roman"/>
              </w:rPr>
            </w:pPr>
            <w:r w:rsidRPr="00F80073">
              <w:rPr>
                <w:rFonts w:ascii="Times New Roman" w:hAnsi="Times New Roman"/>
                <w:b/>
                <w:bCs/>
              </w:rPr>
              <w:t>April 14 (Tue)</w:t>
            </w:r>
            <w:r w:rsidRPr="00F80073">
              <w:rPr>
                <w:rFonts w:ascii="Times New Roman" w:hAnsi="Times New Roman"/>
              </w:rPr>
              <w:t xml:space="preserve"> – Yom HaShoah (Jewis</w:t>
            </w:r>
            <w:r w:rsidR="00D20BEC" w:rsidRPr="00D20BEC">
              <w:rPr>
                <w:rFonts w:ascii="Times New Roman" w:hAnsi="Times New Roman"/>
              </w:rPr>
              <w:t>h)</w:t>
            </w:r>
            <w:r w:rsidR="00346E8E" w:rsidRPr="00D20BEC">
              <w:rPr>
                <w:rFonts w:ascii="Times New Roman" w:hAnsi="Times New Roman"/>
              </w:rPr>
              <w:t xml:space="preserve"> </w:t>
            </w:r>
          </w:p>
          <w:p w14:paraId="0A05D11E" w14:textId="77777777" w:rsidR="00346E8E" w:rsidRPr="00D20BEC" w:rsidRDefault="00F80073" w:rsidP="00346E8E">
            <w:pPr>
              <w:tabs>
                <w:tab w:val="num" w:pos="720"/>
              </w:tabs>
              <w:contextualSpacing/>
              <w:rPr>
                <w:rFonts w:ascii="Times New Roman" w:hAnsi="Times New Roman"/>
              </w:rPr>
            </w:pPr>
            <w:r w:rsidRPr="00F80073">
              <w:rPr>
                <w:rFonts w:ascii="Times New Roman" w:hAnsi="Times New Roman"/>
                <w:b/>
                <w:bCs/>
              </w:rPr>
              <w:t>April 15 (Wed)</w:t>
            </w:r>
            <w:r w:rsidRPr="00F80073">
              <w:rPr>
                <w:rFonts w:ascii="Times New Roman" w:hAnsi="Times New Roman"/>
              </w:rPr>
              <w:t xml:space="preserve"> – Tax Day (Observance) </w:t>
            </w:r>
          </w:p>
          <w:p w14:paraId="42E49C91" w14:textId="77777777" w:rsidR="00346E8E" w:rsidRPr="00D20BEC" w:rsidRDefault="00F80073" w:rsidP="00346E8E">
            <w:pPr>
              <w:tabs>
                <w:tab w:val="num" w:pos="720"/>
              </w:tabs>
              <w:contextualSpacing/>
              <w:rPr>
                <w:rFonts w:ascii="Times New Roman" w:hAnsi="Times New Roman"/>
              </w:rPr>
            </w:pPr>
            <w:r w:rsidRPr="00F80073">
              <w:rPr>
                <w:rFonts w:ascii="Times New Roman" w:hAnsi="Times New Roman"/>
                <w:b/>
                <w:bCs/>
              </w:rPr>
              <w:t>April 22 (Wed)</w:t>
            </w:r>
            <w:r w:rsidRPr="00F80073">
              <w:rPr>
                <w:rFonts w:ascii="Times New Roman" w:hAnsi="Times New Roman"/>
              </w:rPr>
              <w:t xml:space="preserve"> – Earth Day (Observance) </w:t>
            </w:r>
          </w:p>
          <w:p w14:paraId="07643D01" w14:textId="6BEC27A0" w:rsidR="00346E8E" w:rsidRPr="00D20BEC" w:rsidRDefault="00C858D8" w:rsidP="00346E8E">
            <w:pPr>
              <w:tabs>
                <w:tab w:val="num" w:pos="720"/>
              </w:tabs>
              <w:contextualSpacing/>
              <w:rPr>
                <w:rFonts w:ascii="Times New Roman" w:hAnsi="Times New Roman"/>
              </w:rPr>
            </w:pPr>
            <w:r w:rsidRPr="00D20BEC">
              <w:rPr>
                <w:rFonts w:ascii="Times New Roman" w:hAnsi="Times New Roman"/>
                <w:b/>
              </w:rPr>
              <w:t xml:space="preserve">                         </w:t>
            </w:r>
            <w:r w:rsidR="00F80073" w:rsidRPr="00F80073">
              <w:rPr>
                <w:rFonts w:ascii="Times New Roman" w:hAnsi="Times New Roman"/>
              </w:rPr>
              <w:t xml:space="preserve">– Administrative Professionals Day </w:t>
            </w:r>
          </w:p>
          <w:p w14:paraId="39FE4B7E" w14:textId="77777777" w:rsidR="00346E8E" w:rsidRPr="00D20BEC" w:rsidRDefault="00F80073" w:rsidP="00346E8E">
            <w:pPr>
              <w:tabs>
                <w:tab w:val="num" w:pos="720"/>
              </w:tabs>
              <w:contextualSpacing/>
              <w:rPr>
                <w:rFonts w:ascii="Times New Roman" w:hAnsi="Times New Roman"/>
              </w:rPr>
            </w:pPr>
            <w:r w:rsidRPr="00F80073">
              <w:rPr>
                <w:rFonts w:ascii="Times New Roman" w:hAnsi="Times New Roman"/>
                <w:b/>
                <w:bCs/>
              </w:rPr>
              <w:t>April 23 (Thu)</w:t>
            </w:r>
            <w:r w:rsidRPr="00F80073">
              <w:rPr>
                <w:rFonts w:ascii="Times New Roman" w:hAnsi="Times New Roman"/>
              </w:rPr>
              <w:t xml:space="preserve"> – Take Our Daughters and Sons to Work Day </w:t>
            </w:r>
          </w:p>
          <w:p w14:paraId="5D02FCE7" w14:textId="0836D10B" w:rsidR="00F80073" w:rsidRPr="00F80073" w:rsidRDefault="00F80073" w:rsidP="00346E8E">
            <w:pPr>
              <w:tabs>
                <w:tab w:val="num" w:pos="720"/>
              </w:tabs>
              <w:contextualSpacing/>
              <w:rPr>
                <w:rFonts w:ascii="Times New Roman" w:hAnsi="Times New Roman"/>
                <w:sz w:val="24"/>
                <w:szCs w:val="24"/>
              </w:rPr>
            </w:pPr>
            <w:r w:rsidRPr="00F80073">
              <w:rPr>
                <w:rFonts w:ascii="Times New Roman" w:hAnsi="Times New Roman"/>
                <w:b/>
                <w:bCs/>
              </w:rPr>
              <w:t>April 24 (Fri)</w:t>
            </w:r>
            <w:r w:rsidRPr="00F80073">
              <w:rPr>
                <w:rFonts w:ascii="Times New Roman" w:hAnsi="Times New Roman"/>
              </w:rPr>
              <w:t xml:space="preserve"> – Arbor Day</w:t>
            </w:r>
            <w:r w:rsidRPr="00F80073">
              <w:rPr>
                <w:rFonts w:ascii="Times New Roman" w:hAnsi="Times New Roman"/>
                <w:sz w:val="24"/>
                <w:szCs w:val="24"/>
              </w:rPr>
              <w:t xml:space="preserve"> </w:t>
            </w:r>
          </w:p>
        </w:tc>
      </w:tr>
      <w:tr w:rsidR="00847CB0" w14:paraId="63C90369" w14:textId="77777777" w:rsidTr="09D2F8F0">
        <w:trPr>
          <w:trHeight w:val="5670"/>
        </w:trPr>
        <w:tc>
          <w:tcPr>
            <w:tcW w:w="5000" w:type="pct"/>
            <w:gridSpan w:val="4"/>
          </w:tcPr>
          <w:p w14:paraId="4AA62AE9" w14:textId="5CE08A79" w:rsidR="00847CB0" w:rsidRPr="007C0018" w:rsidRDefault="00847CB0" w:rsidP="007C0018">
            <w:pPr>
              <w:pStyle w:val="NoSpacing"/>
              <w:spacing w:before="120"/>
            </w:pPr>
          </w:p>
        </w:tc>
      </w:tr>
      <w:tr w:rsidR="007C0018" w14:paraId="772663B5" w14:textId="77777777" w:rsidTr="09D2F8F0">
        <w:trPr>
          <w:trHeight w:hRule="exact" w:val="1728"/>
        </w:trPr>
        <w:tc>
          <w:tcPr>
            <w:tcW w:w="1375" w:type="pct"/>
            <w:vAlign w:val="center"/>
          </w:tcPr>
          <w:p w14:paraId="3194BA06" w14:textId="77777777" w:rsidR="007C0018" w:rsidRPr="009052F9" w:rsidRDefault="007C0018" w:rsidP="005F5948">
            <w:pPr>
              <w:pStyle w:val="QuoteHeading"/>
            </w:pPr>
          </w:p>
        </w:tc>
        <w:tc>
          <w:tcPr>
            <w:tcW w:w="3625" w:type="pct"/>
            <w:gridSpan w:val="3"/>
            <w:vAlign w:val="center"/>
          </w:tcPr>
          <w:p w14:paraId="31B13AB8" w14:textId="77777777" w:rsidR="007C0018" w:rsidRPr="007C0018" w:rsidRDefault="00000000" w:rsidP="009052F9">
            <w:pPr>
              <w:pStyle w:val="NormalwithDarkBackground"/>
            </w:pPr>
            <w:sdt>
              <w:sdtPr>
                <w:id w:val="1058516572"/>
                <w:placeholder>
                  <w:docPart w:val="4B43202116F74F58B0D4319C67A32477"/>
                </w:placeholder>
                <w:temporary/>
                <w:showingPlcHdr/>
                <w15:appearance w15:val="hidden"/>
              </w:sdtPr>
              <w:sdtContent>
                <w:r w:rsidR="009052F9" w:rsidRPr="009052F9">
                  <w:t>You can easily change the formatting of selected text in the document text by choosing a look for the selected text from the Styles gallery on the Home tab.</w:t>
                </w:r>
              </w:sdtContent>
            </w:sdt>
          </w:p>
        </w:tc>
      </w:tr>
    </w:tbl>
    <w:p w14:paraId="16CBFFCE" w14:textId="77777777" w:rsidR="00310CBF" w:rsidRPr="00847CB0" w:rsidRDefault="00310CBF" w:rsidP="006563D7">
      <w:pPr>
        <w:pStyle w:val="NoSpacing"/>
        <w:rPr>
          <w:sz w:val="10"/>
        </w:rPr>
      </w:pPr>
    </w:p>
    <w:sectPr w:rsidR="00310CBF" w:rsidRPr="00847CB0" w:rsidSect="006B5E17">
      <w:pgSz w:w="12240" w:h="15840" w:code="1"/>
      <w:pgMar w:top="0" w:right="720" w:bottom="0" w:left="720" w:header="720" w:footer="4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171DB" w14:textId="77777777" w:rsidR="00134626" w:rsidRDefault="00134626" w:rsidP="00F921A1">
      <w:pPr>
        <w:spacing w:after="0"/>
      </w:pPr>
      <w:r>
        <w:separator/>
      </w:r>
    </w:p>
  </w:endnote>
  <w:endnote w:type="continuationSeparator" w:id="0">
    <w:p w14:paraId="70390653" w14:textId="77777777" w:rsidR="00134626" w:rsidRDefault="00134626"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Book Antiqua">
    <w:panose1 w:val="02040602050305030304"/>
    <w:charset w:val="00"/>
    <w:family w:val="roman"/>
    <w:pitch w:val="variable"/>
    <w:sig w:usb0="00000287" w:usb1="00000000" w:usb2="00000000" w:usb3="00000000" w:csb0="0000009F"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EFFB8" w14:textId="77777777" w:rsidR="00134626" w:rsidRDefault="00134626" w:rsidP="00F921A1">
      <w:pPr>
        <w:spacing w:after="0"/>
      </w:pPr>
      <w:r>
        <w:separator/>
      </w:r>
    </w:p>
  </w:footnote>
  <w:footnote w:type="continuationSeparator" w:id="0">
    <w:p w14:paraId="36FAC9F1" w14:textId="77777777" w:rsidR="00134626" w:rsidRDefault="00134626" w:rsidP="00F921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C02F81"/>
    <w:multiLevelType w:val="multilevel"/>
    <w:tmpl w:val="2542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6515DC"/>
    <w:multiLevelType w:val="multilevel"/>
    <w:tmpl w:val="976A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5287864">
    <w:abstractNumId w:val="0"/>
  </w:num>
  <w:num w:numId="2" w16cid:durableId="2004580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845"/>
    <w:rsid w:val="00016892"/>
    <w:rsid w:val="000266D5"/>
    <w:rsid w:val="00034F4B"/>
    <w:rsid w:val="0006180E"/>
    <w:rsid w:val="000D53AE"/>
    <w:rsid w:val="000F69D6"/>
    <w:rsid w:val="00131C96"/>
    <w:rsid w:val="00134626"/>
    <w:rsid w:val="001509F5"/>
    <w:rsid w:val="001D2F26"/>
    <w:rsid w:val="001E294D"/>
    <w:rsid w:val="00215D38"/>
    <w:rsid w:val="0026115C"/>
    <w:rsid w:val="00290F3B"/>
    <w:rsid w:val="002C5346"/>
    <w:rsid w:val="002E1AFE"/>
    <w:rsid w:val="002E40A8"/>
    <w:rsid w:val="002E76DC"/>
    <w:rsid w:val="00301984"/>
    <w:rsid w:val="00310CBF"/>
    <w:rsid w:val="00314262"/>
    <w:rsid w:val="00322485"/>
    <w:rsid w:val="0033720E"/>
    <w:rsid w:val="00346E8E"/>
    <w:rsid w:val="00354845"/>
    <w:rsid w:val="00356A46"/>
    <w:rsid w:val="00484454"/>
    <w:rsid w:val="004F6D60"/>
    <w:rsid w:val="00575706"/>
    <w:rsid w:val="00594B47"/>
    <w:rsid w:val="005C0A51"/>
    <w:rsid w:val="005D5C04"/>
    <w:rsid w:val="005D6E16"/>
    <w:rsid w:val="005E4501"/>
    <w:rsid w:val="005F5948"/>
    <w:rsid w:val="00602E6B"/>
    <w:rsid w:val="006500F6"/>
    <w:rsid w:val="006563D7"/>
    <w:rsid w:val="006B5E17"/>
    <w:rsid w:val="006E3617"/>
    <w:rsid w:val="00707B1F"/>
    <w:rsid w:val="007162EB"/>
    <w:rsid w:val="007C0018"/>
    <w:rsid w:val="007C4717"/>
    <w:rsid w:val="007E7F19"/>
    <w:rsid w:val="007F46FE"/>
    <w:rsid w:val="00827A95"/>
    <w:rsid w:val="00847CB0"/>
    <w:rsid w:val="008560C3"/>
    <w:rsid w:val="00866EDF"/>
    <w:rsid w:val="008D3A90"/>
    <w:rsid w:val="008D42B1"/>
    <w:rsid w:val="008E3D9B"/>
    <w:rsid w:val="009052F9"/>
    <w:rsid w:val="00923F3C"/>
    <w:rsid w:val="009424D4"/>
    <w:rsid w:val="009D5864"/>
    <w:rsid w:val="00A0295B"/>
    <w:rsid w:val="00A11F83"/>
    <w:rsid w:val="00A313DA"/>
    <w:rsid w:val="00A91196"/>
    <w:rsid w:val="00AA4EE5"/>
    <w:rsid w:val="00AB14EF"/>
    <w:rsid w:val="00AF4976"/>
    <w:rsid w:val="00B03852"/>
    <w:rsid w:val="00B3506C"/>
    <w:rsid w:val="00B679F9"/>
    <w:rsid w:val="00B70EC0"/>
    <w:rsid w:val="00BD13D2"/>
    <w:rsid w:val="00BE2527"/>
    <w:rsid w:val="00C326E9"/>
    <w:rsid w:val="00C858D8"/>
    <w:rsid w:val="00CA45CF"/>
    <w:rsid w:val="00CD324F"/>
    <w:rsid w:val="00D20BEC"/>
    <w:rsid w:val="00D41AE6"/>
    <w:rsid w:val="00D50263"/>
    <w:rsid w:val="00DA2659"/>
    <w:rsid w:val="00DD7BB5"/>
    <w:rsid w:val="00DE38D0"/>
    <w:rsid w:val="00E4499D"/>
    <w:rsid w:val="00E83D6F"/>
    <w:rsid w:val="00EB2FC3"/>
    <w:rsid w:val="00EE5E3E"/>
    <w:rsid w:val="00F80073"/>
    <w:rsid w:val="00F859EC"/>
    <w:rsid w:val="00F921A1"/>
    <w:rsid w:val="00F97690"/>
    <w:rsid w:val="09D2F8F0"/>
    <w:rsid w:val="0CF17155"/>
    <w:rsid w:val="0FCEB26C"/>
    <w:rsid w:val="1360B2D9"/>
    <w:rsid w:val="15F81CE0"/>
    <w:rsid w:val="21FCC3D1"/>
    <w:rsid w:val="26B664EB"/>
    <w:rsid w:val="2EA84E73"/>
    <w:rsid w:val="493FEF19"/>
    <w:rsid w:val="516AB27B"/>
    <w:rsid w:val="54AB3B2B"/>
    <w:rsid w:val="611B648B"/>
    <w:rsid w:val="65D5662D"/>
    <w:rsid w:val="690FCDEC"/>
    <w:rsid w:val="7B3B2C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6639A6"/>
  <w14:defaultImageDpi w14:val="96"/>
  <w15:docId w15:val="{AF7D05F6-FA36-4151-AB87-7E1E2C16C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549E39"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668926" w:themeColor="accent2" w:themeShade="BF"/>
      <w:sz w:val="36"/>
      <w:szCs w:val="36"/>
    </w:rPr>
  </w:style>
  <w:style w:type="paragraph" w:styleId="Heading3">
    <w:name w:val="heading 3"/>
    <w:basedOn w:val="Normal"/>
    <w:next w:val="Normal"/>
    <w:link w:val="Heading3Char"/>
    <w:uiPriority w:val="9"/>
    <w:semiHidden/>
    <w:qFormat/>
    <w:rsid w:val="0026115C"/>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549E39" w:themeColor="accent1"/>
      <w:sz w:val="48"/>
      <w:szCs w:val="48"/>
    </w:rPr>
  </w:style>
  <w:style w:type="character" w:customStyle="1" w:styleId="Heading2Char">
    <w:name w:val="Heading 2 Char"/>
    <w:basedOn w:val="DefaultParagraphFont"/>
    <w:link w:val="Heading2"/>
    <w:uiPriority w:val="1"/>
    <w:rsid w:val="00D50263"/>
    <w:rPr>
      <w:i/>
      <w:color w:val="668926"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549E39" w:themeColor="accent1"/>
        <w:left w:val="single" w:sz="4" w:space="0" w:color="549E39" w:themeColor="accent1"/>
        <w:bottom w:val="single" w:sz="4" w:space="8" w:color="549E39" w:themeColor="accent1"/>
        <w:right w:val="single" w:sz="4" w:space="0" w:color="549E39" w:themeColor="accent1"/>
      </w:pBdr>
      <w:shd w:val="clear" w:color="auto" w:fill="549E39"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549E39"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549E39" w:themeColor="accent1"/>
    </w:rPr>
  </w:style>
  <w:style w:type="paragraph" w:styleId="IntenseQuote">
    <w:name w:val="Intense Quote"/>
    <w:basedOn w:val="Normal"/>
    <w:next w:val="Normal"/>
    <w:link w:val="IntenseQuoteChar"/>
    <w:uiPriority w:val="30"/>
    <w:semiHidden/>
    <w:rsid w:val="00034F4B"/>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549E39" w:themeColor="accent1"/>
      <w:sz w:val="22"/>
      <w:szCs w:val="22"/>
    </w:rPr>
  </w:style>
  <w:style w:type="character" w:styleId="IntenseReference">
    <w:name w:val="Intense Reference"/>
    <w:basedOn w:val="DefaultParagraphFont"/>
    <w:uiPriority w:val="32"/>
    <w:semiHidden/>
    <w:rsid w:val="00034F4B"/>
    <w:rPr>
      <w:b/>
      <w:bCs/>
      <w:smallCaps/>
      <w:color w:val="549E39"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customStyle="1" w:styleId="Graphic">
    <w:name w:val="Graphic"/>
    <w:basedOn w:val="Normal"/>
    <w:link w:val="GraphicChar"/>
    <w:uiPriority w:val="1"/>
    <w:qFormat/>
    <w:rsid w:val="00DE38D0"/>
    <w:pPr>
      <w:keepNext/>
      <w:spacing w:after="720"/>
    </w:pPr>
  </w:style>
  <w:style w:type="character" w:customStyle="1" w:styleId="GraphicChar">
    <w:name w:val="Graphic Char"/>
    <w:basedOn w:val="DefaultParagraphFont"/>
    <w:link w:val="Graphic"/>
    <w:uiPriority w:val="1"/>
    <w:rsid w:val="00DE38D0"/>
  </w:style>
  <w:style w:type="character" w:styleId="Hyperlink">
    <w:name w:val="Hyperlink"/>
    <w:basedOn w:val="DefaultParagraphFont"/>
    <w:uiPriority w:val="99"/>
    <w:semiHidden/>
    <w:rsid w:val="00827A95"/>
    <w:rPr>
      <w:color w:val="6B9F25" w:themeColor="hyperlink"/>
      <w:u w:val="single"/>
    </w:rPr>
  </w:style>
  <w:style w:type="character" w:customStyle="1" w:styleId="Heading3Char">
    <w:name w:val="Heading 3 Char"/>
    <w:basedOn w:val="DefaultParagraphFont"/>
    <w:link w:val="Heading3"/>
    <w:uiPriority w:val="9"/>
    <w:semiHidden/>
    <w:rsid w:val="0026115C"/>
    <w:rPr>
      <w:rFonts w:asciiTheme="majorHAnsi" w:eastAsiaTheme="majorEastAsia" w:hAnsiTheme="majorHAnsi" w:cstheme="majorBidi"/>
      <w:color w:val="294E1C" w:themeColor="accent1" w:themeShade="7F"/>
      <w:sz w:val="24"/>
      <w:szCs w:val="24"/>
    </w:rPr>
  </w:style>
  <w:style w:type="character" w:styleId="UnresolvedMention">
    <w:name w:val="Unresolved Mention"/>
    <w:basedOn w:val="DefaultParagraphFont"/>
    <w:uiPriority w:val="99"/>
    <w:semiHidden/>
    <w:unhideWhenUsed/>
    <w:rsid w:val="002E1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NSNA.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ukc-sn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naulty\AppData\Roaming\Microsoft\Templates\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3202116F74F58B0D4319C67A32477"/>
        <w:category>
          <w:name w:val="General"/>
          <w:gallery w:val="placeholder"/>
        </w:category>
        <w:types>
          <w:type w:val="bbPlcHdr"/>
        </w:types>
        <w:behaviors>
          <w:behavior w:val="content"/>
        </w:behaviors>
        <w:guid w:val="{78BADE6F-C585-499F-8BDE-E2680E807194}"/>
      </w:docPartPr>
      <w:docPartBody>
        <w:p w:rsidR="00B91BD2" w:rsidRDefault="00000000">
          <w:pPr>
            <w:pStyle w:val="4B43202116F74F58B0D4319C67A32477"/>
          </w:pPr>
          <w:r w:rsidRPr="009052F9">
            <w:t>You can easily change the formatting of selected text in the document text by choosing a look for the selected text from the Styles gallery on the Home tab.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Book Antiqua">
    <w:panose1 w:val="02040602050305030304"/>
    <w:charset w:val="00"/>
    <w:family w:val="roman"/>
    <w:pitch w:val="variable"/>
    <w:sig w:usb0="00000287" w:usb1="00000000" w:usb2="00000000" w:usb3="00000000" w:csb0="0000009F" w:csb1="00000000"/>
  </w:font>
  <w:font w:name="Aldhabi">
    <w:charset w:val="B2"/>
    <w:family w:val="auto"/>
    <w:pitch w:val="variable"/>
    <w:sig w:usb0="80002007" w:usb1="80000000"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807"/>
    <w:rsid w:val="00041E97"/>
    <w:rsid w:val="000F6807"/>
    <w:rsid w:val="00153767"/>
    <w:rsid w:val="001E294D"/>
    <w:rsid w:val="00707B1F"/>
    <w:rsid w:val="00B91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43202116F74F58B0D4319C67A32477">
    <w:name w:val="4B43202116F74F58B0D4319C67A32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8FD57F-A9A3-43CF-9218-263986597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BDE64-EFF1-4B8F-96E2-AB1343E7778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38CA9E90-936F-4809-BE0F-B168EC196DB4}">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School newsletter</Template>
  <TotalTime>382</TotalTime>
  <Pages>5</Pages>
  <Words>1470</Words>
  <Characters>7955</Characters>
  <Application>Microsoft Office Word</Application>
  <DocSecurity>0</DocSecurity>
  <Lines>318</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Naulty</dc:creator>
  <cp:keywords/>
  <dc:description/>
  <cp:lastModifiedBy>Anne Naulty</cp:lastModifiedBy>
  <cp:revision>6</cp:revision>
  <dcterms:created xsi:type="dcterms:W3CDTF">2026-02-07T19:28:00Z</dcterms:created>
  <dcterms:modified xsi:type="dcterms:W3CDTF">2026-02-24T19:03:00Z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